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9EA45" w14:textId="1EB09457" w:rsidR="006538EE" w:rsidRPr="00BF14D2" w:rsidRDefault="006538EE" w:rsidP="006538EE">
      <w:pPr>
        <w:pStyle w:val="NoSpacing"/>
        <w:rPr>
          <w:rFonts w:cstheme="minorHAnsi"/>
          <w:sz w:val="24"/>
          <w:szCs w:val="24"/>
        </w:rPr>
      </w:pPr>
      <w:r w:rsidRPr="00E718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81FBC3" wp14:editId="02B740BD">
                <wp:simplePos x="0" y="0"/>
                <wp:positionH relativeFrom="column">
                  <wp:posOffset>488950</wp:posOffset>
                </wp:positionH>
                <wp:positionV relativeFrom="paragraph">
                  <wp:posOffset>-730250</wp:posOffset>
                </wp:positionV>
                <wp:extent cx="5194300" cy="40005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CBA8C" w14:textId="77777777" w:rsidR="00B05A6F" w:rsidRPr="00247978" w:rsidRDefault="00B05A6F" w:rsidP="006538EE">
                            <w:pPr>
                              <w:pStyle w:val="NoSpacing"/>
                              <w:ind w:left="-288"/>
                              <w:jc w:val="center"/>
                              <w:rPr>
                                <w:rFonts w:eastAsia="Calibri" w:cstheme="minorHAnsi"/>
                                <w:color w:val="000000" w:themeColor="text1"/>
                              </w:rPr>
                            </w:pPr>
                            <w:r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U.S. Department of Education</w:t>
                            </w:r>
                            <w:r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br/>
                              <w:t>Office of Postsecondary Education</w:t>
                            </w:r>
                          </w:p>
                          <w:p w14:paraId="249D3E04" w14:textId="77777777" w:rsidR="00B05A6F" w:rsidRPr="00247978" w:rsidRDefault="00B05A6F" w:rsidP="006538EE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eastAsia="Calibri" w:cstheme="minorHAnsi"/>
                              </w:rPr>
                            </w:pPr>
                          </w:p>
                          <w:p w14:paraId="3F60D8EC" w14:textId="77777777" w:rsidR="00B05A6F" w:rsidRPr="00247978" w:rsidRDefault="00B05A6F" w:rsidP="006538EE">
                            <w:pPr>
                              <w:spacing w:after="0" w:line="240" w:lineRule="auto"/>
                              <w:ind w:left="-288"/>
                              <w:jc w:val="center"/>
                              <w:outlineLvl w:val="0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247978">
                              <w:rPr>
                                <w:rFonts w:eastAsia="Calibri" w:cstheme="minorHAnsi"/>
                                <w:b/>
                              </w:rPr>
                              <w:t>NATIONAL ADVISORY COMMITTEE ON INSTITUTIONAL QUALITY AND INTEGRITY</w:t>
                            </w:r>
                          </w:p>
                          <w:p w14:paraId="016EBBCA" w14:textId="77777777" w:rsidR="00B05A6F" w:rsidRPr="00247978" w:rsidRDefault="00B05A6F" w:rsidP="006538EE">
                            <w:pPr>
                              <w:spacing w:after="0" w:line="240" w:lineRule="auto"/>
                              <w:ind w:left="-288"/>
                              <w:jc w:val="center"/>
                              <w:outlineLvl w:val="0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247978">
                              <w:rPr>
                                <w:rFonts w:eastAsia="Calibri" w:cstheme="minorHAnsi"/>
                                <w:b/>
                              </w:rPr>
                              <w:t>(NACIQI)</w:t>
                            </w:r>
                            <w:r w:rsidRPr="00247978">
                              <w:rPr>
                                <w:rFonts w:eastAsia="Calibri" w:cstheme="minorHAnsi"/>
                                <w:b/>
                              </w:rPr>
                              <w:br/>
                            </w:r>
                          </w:p>
                          <w:p w14:paraId="313B7B4B" w14:textId="2F5C839A" w:rsidR="00B05A6F" w:rsidRPr="00247978" w:rsidRDefault="00B05A6F" w:rsidP="00FE0211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eastAsia="Calibri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March 3-5</w:t>
                            </w:r>
                            <w:r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, 202</w:t>
                            </w:r>
                            <w:r w:rsidR="00B47AFD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1</w:t>
                            </w:r>
                          </w:p>
                          <w:p w14:paraId="41DE5A79" w14:textId="77C82D60" w:rsidR="00B05A6F" w:rsidRPr="00247978" w:rsidRDefault="00B05A6F" w:rsidP="00FE0211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eastAsia="Calibri" w:cstheme="minorHAnsi"/>
                                <w:color w:val="000000" w:themeColor="text1"/>
                              </w:rPr>
                            </w:pPr>
                            <w:r w:rsidRPr="00247978">
                              <w:rPr>
                                <w:rFonts w:eastAsia="Calibri" w:cstheme="minorHAnsi"/>
                                <w:color w:val="000000" w:themeColor="text1"/>
                              </w:rPr>
                              <w:t>9:00AM-5:00PM</w:t>
                            </w:r>
                          </w:p>
                          <w:p w14:paraId="5581B9AE" w14:textId="77777777" w:rsidR="00B05A6F" w:rsidRPr="00247978" w:rsidRDefault="00B05A6F" w:rsidP="00FE0211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eastAsia="Calibri" w:cstheme="minorHAnsi"/>
                                <w:color w:val="000000" w:themeColor="text1"/>
                              </w:rPr>
                            </w:pPr>
                          </w:p>
                          <w:p w14:paraId="4EEAF47D" w14:textId="49CD2E15" w:rsidR="00B05A6F" w:rsidRPr="006060F7" w:rsidRDefault="00B05A6F" w:rsidP="00285E60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060F7">
                              <w:rPr>
                                <w:rFonts w:eastAsia="Calibri" w:cstheme="minorHAnsi"/>
                                <w:b/>
                                <w:bCs/>
                                <w:color w:val="000000" w:themeColor="text1"/>
                              </w:rPr>
                              <w:t>WebEx Virtual Platform Links for Public Attendees</w:t>
                            </w:r>
                          </w:p>
                          <w:p w14:paraId="06071379" w14:textId="77777777" w:rsidR="00B05A6F" w:rsidRPr="006060F7" w:rsidRDefault="00B05A6F" w:rsidP="00285E60">
                            <w:pPr>
                              <w:spacing w:after="0" w:line="240" w:lineRule="auto"/>
                              <w:ind w:left="-288"/>
                              <w:jc w:val="center"/>
                              <w:rPr>
                                <w:rFonts w:eastAsia="Calibri" w:cstheme="minorHAnsi"/>
                                <w:color w:val="000000" w:themeColor="text1"/>
                              </w:rPr>
                            </w:pPr>
                          </w:p>
                          <w:p w14:paraId="4D5D3FBD" w14:textId="2D36034A" w:rsidR="00B05A6F" w:rsidRPr="006060F7" w:rsidRDefault="00B05A6F" w:rsidP="00614FC1">
                            <w:pPr>
                              <w:pStyle w:val="NoSpacing"/>
                              <w:spacing w:line="480" w:lineRule="auto"/>
                              <w:jc w:val="center"/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</w:pPr>
                            <w:r w:rsidRPr="006060F7"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  <w:t>Registration Link for Wednesday, March 3, 2021</w:t>
                            </w:r>
                          </w:p>
                          <w:p w14:paraId="0C28EC27" w14:textId="18F84579" w:rsidR="00E221EB" w:rsidRPr="006060F7" w:rsidRDefault="0022309B" w:rsidP="00614FC1">
                            <w:pPr>
                              <w:pStyle w:val="NoSpacing"/>
                              <w:spacing w:line="480" w:lineRule="auto"/>
                              <w:jc w:val="center"/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</w:pPr>
                            <w:hyperlink r:id="rId11" w:history="1">
                              <w:r w:rsidR="00E221EB" w:rsidRPr="006060F7">
                                <w:rPr>
                                  <w:rStyle w:val="Hyperlink"/>
                                  <w:rFonts w:cstheme="minorHAnsi"/>
                                </w:rPr>
                                <w:t>https://ems8.intellor.com?do=register&amp;t=1&amp;p=836514</w:t>
                              </w:r>
                            </w:hyperlink>
                          </w:p>
                          <w:p w14:paraId="2A372B9E" w14:textId="3366C058" w:rsidR="00B05A6F" w:rsidRPr="006060F7" w:rsidRDefault="00B05A6F" w:rsidP="00614FC1">
                            <w:pPr>
                              <w:pStyle w:val="NoSpacing"/>
                              <w:spacing w:line="480" w:lineRule="auto"/>
                              <w:jc w:val="center"/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</w:pPr>
                            <w:r w:rsidRPr="006060F7"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  <w:t>Registration Link for Thursday, March 4, 2021</w:t>
                            </w:r>
                          </w:p>
                          <w:p w14:paraId="07EDBCC6" w14:textId="4A745296" w:rsidR="00E221EB" w:rsidRPr="006060F7" w:rsidRDefault="0022309B" w:rsidP="00614FC1">
                            <w:pPr>
                              <w:pStyle w:val="NoSpacing"/>
                              <w:spacing w:line="480" w:lineRule="auto"/>
                              <w:jc w:val="center"/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</w:pPr>
                            <w:hyperlink r:id="rId12" w:history="1">
                              <w:r w:rsidR="00E221EB" w:rsidRPr="006060F7">
                                <w:rPr>
                                  <w:rStyle w:val="Hyperlink"/>
                                  <w:rFonts w:cstheme="minorHAnsi"/>
                                </w:rPr>
                                <w:t>https://ems8.intellor.com?do=register&amp;t=1&amp;p=836280</w:t>
                              </w:r>
                            </w:hyperlink>
                          </w:p>
                          <w:p w14:paraId="5D65AB43" w14:textId="4E9D91D3" w:rsidR="00B05A6F" w:rsidRPr="006060F7" w:rsidRDefault="00B05A6F" w:rsidP="00BA767B">
                            <w:pPr>
                              <w:pStyle w:val="NoSpacing"/>
                              <w:spacing w:line="480" w:lineRule="auto"/>
                              <w:jc w:val="center"/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</w:pPr>
                            <w:r w:rsidRPr="006060F7"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  <w:t>Registration Link for Wednesday, March 5, 2021</w:t>
                            </w:r>
                          </w:p>
                          <w:p w14:paraId="0DF01E14" w14:textId="4FBE913F" w:rsidR="006060F7" w:rsidRPr="006060F7" w:rsidRDefault="0022309B" w:rsidP="00BA767B">
                            <w:pPr>
                              <w:pStyle w:val="NoSpacing"/>
                              <w:spacing w:line="480" w:lineRule="auto"/>
                              <w:jc w:val="center"/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</w:pPr>
                            <w:hyperlink r:id="rId13" w:history="1">
                              <w:r w:rsidR="006060F7" w:rsidRPr="006060F7">
                                <w:rPr>
                                  <w:rStyle w:val="Hyperlink"/>
                                  <w:rFonts w:cstheme="minorHAnsi"/>
                                </w:rPr>
                                <w:t>https://ems8.intellor.com?do=register&amp;t=1&amp;p=836281</w:t>
                              </w:r>
                            </w:hyperlink>
                          </w:p>
                          <w:p w14:paraId="1C19FEEA" w14:textId="77777777" w:rsidR="006060F7" w:rsidRPr="00247978" w:rsidRDefault="006060F7" w:rsidP="00BA767B">
                            <w:pPr>
                              <w:pStyle w:val="NoSpacing"/>
                              <w:spacing w:line="480" w:lineRule="auto"/>
                              <w:jc w:val="center"/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</w:pPr>
                          </w:p>
                          <w:p w14:paraId="720FA624" w14:textId="77777777" w:rsidR="00B05A6F" w:rsidRPr="00247978" w:rsidRDefault="00B05A6F" w:rsidP="00614FC1">
                            <w:pPr>
                              <w:pStyle w:val="NoSpacing"/>
                              <w:spacing w:line="480" w:lineRule="auto"/>
                              <w:jc w:val="center"/>
                              <w:rPr>
                                <w:rStyle w:val="Strong"/>
                                <w:rFonts w:eastAsia="Times New Roman" w:cstheme="minorHAnsi"/>
                                <w:b w:val="0"/>
                                <w:bCs w:val="0"/>
                              </w:rPr>
                            </w:pPr>
                          </w:p>
                          <w:p w14:paraId="7FAE12BD" w14:textId="77777777" w:rsidR="00B05A6F" w:rsidRDefault="00B05A6F" w:rsidP="00653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1F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5pt;margin-top:-57.5pt;width:409pt;height:3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" stroked="f">
                <v:textbox>
                  <w:txbxContent>
                    <w:p w14:paraId="124CBA8C" w14:textId="77777777" w:rsidR="00B05A6F" w:rsidRPr="00247978" w:rsidRDefault="00B05A6F" w:rsidP="006538EE">
                      <w:pPr>
                        <w:pStyle w:val="NoSpacing"/>
                        <w:ind w:left="-288"/>
                        <w:jc w:val="center"/>
                        <w:rPr>
                          <w:rFonts w:eastAsia="Calibri" w:cstheme="minorHAnsi"/>
                          <w:color w:val="000000" w:themeColor="text1"/>
                        </w:rPr>
                      </w:pPr>
                      <w:r w:rsidRPr="00247978">
                        <w:rPr>
                          <w:rFonts w:eastAsia="Calibri" w:cstheme="minorHAnsi"/>
                          <w:color w:val="000000" w:themeColor="text1"/>
                        </w:rPr>
                        <w:t>U.S. Department of Education</w:t>
                      </w:r>
                      <w:r w:rsidRPr="00247978">
                        <w:rPr>
                          <w:rFonts w:eastAsia="Calibri" w:cstheme="minorHAnsi"/>
                          <w:color w:val="000000" w:themeColor="text1"/>
                        </w:rPr>
                        <w:br/>
                        <w:t>Office of Postsecondary Education</w:t>
                      </w:r>
                    </w:p>
                    <w:p w14:paraId="249D3E04" w14:textId="77777777" w:rsidR="00B05A6F" w:rsidRPr="00247978" w:rsidRDefault="00B05A6F" w:rsidP="006538EE">
                      <w:pPr>
                        <w:spacing w:after="0" w:line="240" w:lineRule="auto"/>
                        <w:ind w:left="-288"/>
                        <w:jc w:val="center"/>
                        <w:rPr>
                          <w:rFonts w:eastAsia="Calibri" w:cstheme="minorHAnsi"/>
                        </w:rPr>
                      </w:pPr>
                    </w:p>
                    <w:p w14:paraId="3F60D8EC" w14:textId="77777777" w:rsidR="00B05A6F" w:rsidRPr="00247978" w:rsidRDefault="00B05A6F" w:rsidP="006538EE">
                      <w:pPr>
                        <w:spacing w:after="0" w:line="240" w:lineRule="auto"/>
                        <w:ind w:left="-288"/>
                        <w:jc w:val="center"/>
                        <w:outlineLvl w:val="0"/>
                        <w:rPr>
                          <w:rFonts w:eastAsia="Calibri" w:cstheme="minorHAnsi"/>
                          <w:b/>
                        </w:rPr>
                      </w:pPr>
                      <w:r w:rsidRPr="00247978">
                        <w:rPr>
                          <w:rFonts w:eastAsia="Calibri" w:cstheme="minorHAnsi"/>
                          <w:b/>
                        </w:rPr>
                        <w:t>NATIONAL ADVISORY COMMITTEE ON INSTITUTIONAL QUALITY AND INTEGRITY</w:t>
                      </w:r>
                    </w:p>
                    <w:p w14:paraId="016EBBCA" w14:textId="77777777" w:rsidR="00B05A6F" w:rsidRPr="00247978" w:rsidRDefault="00B05A6F" w:rsidP="006538EE">
                      <w:pPr>
                        <w:spacing w:after="0" w:line="240" w:lineRule="auto"/>
                        <w:ind w:left="-288"/>
                        <w:jc w:val="center"/>
                        <w:outlineLvl w:val="0"/>
                        <w:rPr>
                          <w:rFonts w:eastAsia="Calibri" w:cstheme="minorHAnsi"/>
                          <w:b/>
                        </w:rPr>
                      </w:pPr>
                      <w:r w:rsidRPr="00247978">
                        <w:rPr>
                          <w:rFonts w:eastAsia="Calibri" w:cstheme="minorHAnsi"/>
                          <w:b/>
                        </w:rPr>
                        <w:t>(NACIQI)</w:t>
                      </w:r>
                      <w:r w:rsidRPr="00247978">
                        <w:rPr>
                          <w:rFonts w:eastAsia="Calibri" w:cstheme="minorHAnsi"/>
                          <w:b/>
                        </w:rPr>
                        <w:br/>
                      </w:r>
                    </w:p>
                    <w:p w14:paraId="313B7B4B" w14:textId="2F5C839A" w:rsidR="00B05A6F" w:rsidRPr="00247978" w:rsidRDefault="00B05A6F" w:rsidP="00FE0211">
                      <w:pPr>
                        <w:spacing w:after="0" w:line="240" w:lineRule="auto"/>
                        <w:ind w:left="-288"/>
                        <w:jc w:val="center"/>
                        <w:rPr>
                          <w:rFonts w:eastAsia="Calibri" w:cstheme="minorHAnsi"/>
                          <w:color w:val="000000" w:themeColor="text1"/>
                        </w:rPr>
                      </w:pPr>
                      <w:r>
                        <w:rPr>
                          <w:rFonts w:eastAsia="Calibri" w:cstheme="minorHAnsi"/>
                          <w:color w:val="000000" w:themeColor="text1"/>
                        </w:rPr>
                        <w:t>March 3-5</w:t>
                      </w:r>
                      <w:r w:rsidRPr="00247978">
                        <w:rPr>
                          <w:rFonts w:eastAsia="Calibri" w:cstheme="minorHAnsi"/>
                          <w:color w:val="000000" w:themeColor="text1"/>
                        </w:rPr>
                        <w:t>, 202</w:t>
                      </w:r>
                      <w:r w:rsidR="00B47AFD">
                        <w:rPr>
                          <w:rFonts w:eastAsia="Calibri" w:cstheme="minorHAnsi"/>
                          <w:color w:val="000000" w:themeColor="text1"/>
                        </w:rPr>
                        <w:t>1</w:t>
                      </w:r>
                    </w:p>
                    <w:p w14:paraId="41DE5A79" w14:textId="77C82D60" w:rsidR="00B05A6F" w:rsidRPr="00247978" w:rsidRDefault="00B05A6F" w:rsidP="00FE0211">
                      <w:pPr>
                        <w:spacing w:after="0" w:line="240" w:lineRule="auto"/>
                        <w:ind w:left="-288"/>
                        <w:jc w:val="center"/>
                        <w:rPr>
                          <w:rFonts w:eastAsia="Calibri" w:cstheme="minorHAnsi"/>
                          <w:color w:val="000000" w:themeColor="text1"/>
                        </w:rPr>
                      </w:pPr>
                      <w:r w:rsidRPr="00247978">
                        <w:rPr>
                          <w:rFonts w:eastAsia="Calibri" w:cstheme="minorHAnsi"/>
                          <w:color w:val="000000" w:themeColor="text1"/>
                        </w:rPr>
                        <w:t>9:00AM-5:00PM</w:t>
                      </w:r>
                    </w:p>
                    <w:p w14:paraId="5581B9AE" w14:textId="77777777" w:rsidR="00B05A6F" w:rsidRPr="00247978" w:rsidRDefault="00B05A6F" w:rsidP="00FE0211">
                      <w:pPr>
                        <w:spacing w:after="0" w:line="240" w:lineRule="auto"/>
                        <w:ind w:left="-288"/>
                        <w:jc w:val="center"/>
                        <w:rPr>
                          <w:rFonts w:eastAsia="Calibri" w:cstheme="minorHAnsi"/>
                          <w:color w:val="000000" w:themeColor="text1"/>
                        </w:rPr>
                      </w:pPr>
                    </w:p>
                    <w:p w14:paraId="4EEAF47D" w14:textId="49CD2E15" w:rsidR="00B05A6F" w:rsidRPr="006060F7" w:rsidRDefault="00B05A6F" w:rsidP="00285E60">
                      <w:pPr>
                        <w:spacing w:after="0" w:line="240" w:lineRule="auto"/>
                        <w:ind w:left="-288"/>
                        <w:jc w:val="center"/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</w:rPr>
                      </w:pPr>
                      <w:r w:rsidRPr="006060F7">
                        <w:rPr>
                          <w:rFonts w:eastAsia="Calibri" w:cstheme="minorHAnsi"/>
                          <w:b/>
                          <w:bCs/>
                          <w:color w:val="000000" w:themeColor="text1"/>
                        </w:rPr>
                        <w:t>WebEx Virtual Platform Links for Public Attendees</w:t>
                      </w:r>
                    </w:p>
                    <w:p w14:paraId="06071379" w14:textId="77777777" w:rsidR="00B05A6F" w:rsidRPr="006060F7" w:rsidRDefault="00B05A6F" w:rsidP="00285E60">
                      <w:pPr>
                        <w:spacing w:after="0" w:line="240" w:lineRule="auto"/>
                        <w:ind w:left="-288"/>
                        <w:jc w:val="center"/>
                        <w:rPr>
                          <w:rFonts w:eastAsia="Calibri" w:cstheme="minorHAnsi"/>
                          <w:color w:val="000000" w:themeColor="text1"/>
                        </w:rPr>
                      </w:pPr>
                    </w:p>
                    <w:p w14:paraId="4D5D3FBD" w14:textId="2D36034A" w:rsidR="00B05A6F" w:rsidRPr="006060F7" w:rsidRDefault="00B05A6F" w:rsidP="00614FC1">
                      <w:pPr>
                        <w:pStyle w:val="NoSpacing"/>
                        <w:spacing w:line="480" w:lineRule="auto"/>
                        <w:jc w:val="center"/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</w:pPr>
                      <w:r w:rsidRPr="006060F7"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  <w:t>Registration Link for Wednesday, March 3, 2021</w:t>
                      </w:r>
                    </w:p>
                    <w:p w14:paraId="0C28EC27" w14:textId="18F84579" w:rsidR="00E221EB" w:rsidRPr="006060F7" w:rsidRDefault="000A0E39" w:rsidP="00614FC1">
                      <w:pPr>
                        <w:pStyle w:val="NoSpacing"/>
                        <w:spacing w:line="480" w:lineRule="auto"/>
                        <w:jc w:val="center"/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</w:pPr>
                      <w:hyperlink r:id="rId14" w:history="1">
                        <w:r w:rsidR="00E221EB" w:rsidRPr="006060F7">
                          <w:rPr>
                            <w:rStyle w:val="Hyperlink"/>
                            <w:rFonts w:cstheme="minorHAnsi"/>
                          </w:rPr>
                          <w:t>https://ems8.intellor.com?do=register&amp;t=1&amp;p=836514</w:t>
                        </w:r>
                      </w:hyperlink>
                    </w:p>
                    <w:p w14:paraId="2A372B9E" w14:textId="3366C058" w:rsidR="00B05A6F" w:rsidRPr="006060F7" w:rsidRDefault="00B05A6F" w:rsidP="00614FC1">
                      <w:pPr>
                        <w:pStyle w:val="NoSpacing"/>
                        <w:spacing w:line="480" w:lineRule="auto"/>
                        <w:jc w:val="center"/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</w:pPr>
                      <w:r w:rsidRPr="006060F7"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  <w:t>Registration Link for Thursday, March 4, 2021</w:t>
                      </w:r>
                    </w:p>
                    <w:p w14:paraId="07EDBCC6" w14:textId="4A745296" w:rsidR="00E221EB" w:rsidRPr="006060F7" w:rsidRDefault="000A0E39" w:rsidP="00614FC1">
                      <w:pPr>
                        <w:pStyle w:val="NoSpacing"/>
                        <w:spacing w:line="480" w:lineRule="auto"/>
                        <w:jc w:val="center"/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</w:pPr>
                      <w:hyperlink r:id="rId15" w:history="1">
                        <w:r w:rsidR="00E221EB" w:rsidRPr="006060F7">
                          <w:rPr>
                            <w:rStyle w:val="Hyperlink"/>
                            <w:rFonts w:cstheme="minorHAnsi"/>
                          </w:rPr>
                          <w:t>https://ems8.intellor.com?do=register&amp;t=1&amp;p=836280</w:t>
                        </w:r>
                      </w:hyperlink>
                    </w:p>
                    <w:p w14:paraId="5D65AB43" w14:textId="4E9D91D3" w:rsidR="00B05A6F" w:rsidRPr="006060F7" w:rsidRDefault="00B05A6F" w:rsidP="00BA767B">
                      <w:pPr>
                        <w:pStyle w:val="NoSpacing"/>
                        <w:spacing w:line="480" w:lineRule="auto"/>
                        <w:jc w:val="center"/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</w:pPr>
                      <w:r w:rsidRPr="006060F7"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  <w:t>Registration Link for Wednesday, March 5, 2021</w:t>
                      </w:r>
                    </w:p>
                    <w:p w14:paraId="0DF01E14" w14:textId="4FBE913F" w:rsidR="006060F7" w:rsidRPr="006060F7" w:rsidRDefault="000A0E39" w:rsidP="00BA767B">
                      <w:pPr>
                        <w:pStyle w:val="NoSpacing"/>
                        <w:spacing w:line="480" w:lineRule="auto"/>
                        <w:jc w:val="center"/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</w:pPr>
                      <w:hyperlink r:id="rId16" w:history="1">
                        <w:r w:rsidR="006060F7" w:rsidRPr="006060F7">
                          <w:rPr>
                            <w:rStyle w:val="Hyperlink"/>
                            <w:rFonts w:cstheme="minorHAnsi"/>
                          </w:rPr>
                          <w:t>https://ems8.intellor.com?do=register&amp;t=1&amp;p=836281</w:t>
                        </w:r>
                      </w:hyperlink>
                    </w:p>
                    <w:p w14:paraId="1C19FEEA" w14:textId="77777777" w:rsidR="006060F7" w:rsidRPr="00247978" w:rsidRDefault="006060F7" w:rsidP="00BA767B">
                      <w:pPr>
                        <w:pStyle w:val="NoSpacing"/>
                        <w:spacing w:line="480" w:lineRule="auto"/>
                        <w:jc w:val="center"/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</w:pPr>
                    </w:p>
                    <w:p w14:paraId="720FA624" w14:textId="77777777" w:rsidR="00B05A6F" w:rsidRPr="00247978" w:rsidRDefault="00B05A6F" w:rsidP="00614FC1">
                      <w:pPr>
                        <w:pStyle w:val="NoSpacing"/>
                        <w:spacing w:line="480" w:lineRule="auto"/>
                        <w:jc w:val="center"/>
                        <w:rPr>
                          <w:rStyle w:val="Strong"/>
                          <w:rFonts w:eastAsia="Times New Roman" w:cstheme="minorHAnsi"/>
                          <w:b w:val="0"/>
                          <w:bCs w:val="0"/>
                        </w:rPr>
                      </w:pPr>
                    </w:p>
                    <w:p w14:paraId="7FAE12BD" w14:textId="77777777" w:rsidR="00B05A6F" w:rsidRDefault="00B05A6F" w:rsidP="006538E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718C7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F7DBF18" wp14:editId="5618D914">
            <wp:simplePos x="0" y="0"/>
            <wp:positionH relativeFrom="column">
              <wp:posOffset>-434340</wp:posOffset>
            </wp:positionH>
            <wp:positionV relativeFrom="paragraph">
              <wp:posOffset>73025</wp:posOffset>
            </wp:positionV>
            <wp:extent cx="762000" cy="838200"/>
            <wp:effectExtent l="0" t="0" r="0" b="0"/>
            <wp:wrapNone/>
            <wp:docPr id="1" name="Picture 1" descr="http://www.ed.gov/icons/EDSeal_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.gov/icons/EDSeal_large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04C">
        <w:rPr>
          <w:sz w:val="24"/>
          <w:szCs w:val="24"/>
        </w:rPr>
        <w:t xml:space="preserve"> </w:t>
      </w:r>
      <w:r w:rsidR="00E173A6">
        <w:rPr>
          <w:sz w:val="24"/>
          <w:szCs w:val="24"/>
        </w:rPr>
        <w:t xml:space="preserve"> </w:t>
      </w:r>
    </w:p>
    <w:p w14:paraId="5F9D1CBA" w14:textId="77777777" w:rsidR="006538EE" w:rsidRPr="00BF14D2" w:rsidRDefault="006538EE" w:rsidP="006538EE">
      <w:pPr>
        <w:rPr>
          <w:rFonts w:cstheme="minorHAnsi"/>
          <w:sz w:val="24"/>
          <w:szCs w:val="24"/>
        </w:rPr>
      </w:pPr>
    </w:p>
    <w:p w14:paraId="2963E63C" w14:textId="77777777" w:rsidR="006538EE" w:rsidRPr="00BF14D2" w:rsidRDefault="006538EE" w:rsidP="006538EE">
      <w:pPr>
        <w:rPr>
          <w:rFonts w:cstheme="minorHAnsi"/>
          <w:sz w:val="24"/>
          <w:szCs w:val="24"/>
        </w:rPr>
      </w:pPr>
    </w:p>
    <w:p w14:paraId="78845D64" w14:textId="77777777" w:rsidR="006538EE" w:rsidRPr="00BF14D2" w:rsidRDefault="006538EE" w:rsidP="006538EE">
      <w:pPr>
        <w:rPr>
          <w:rFonts w:cstheme="minorHAnsi"/>
          <w:sz w:val="24"/>
          <w:szCs w:val="24"/>
        </w:rPr>
      </w:pPr>
    </w:p>
    <w:p w14:paraId="08FFBE1E" w14:textId="77777777" w:rsidR="006538EE" w:rsidRPr="00BF14D2" w:rsidRDefault="006538EE" w:rsidP="006538EE">
      <w:pPr>
        <w:rPr>
          <w:rFonts w:cstheme="minorHAnsi"/>
          <w:sz w:val="24"/>
          <w:szCs w:val="24"/>
        </w:rPr>
      </w:pPr>
    </w:p>
    <w:p w14:paraId="562D30E1" w14:textId="5B93DA8D" w:rsidR="006538EE" w:rsidRPr="00BF14D2" w:rsidRDefault="006538EE" w:rsidP="001135DD">
      <w:pPr>
        <w:tabs>
          <w:tab w:val="left" w:pos="2700"/>
        </w:tabs>
        <w:rPr>
          <w:rFonts w:cstheme="minorHAnsi"/>
          <w:sz w:val="24"/>
          <w:szCs w:val="24"/>
        </w:rPr>
      </w:pPr>
    </w:p>
    <w:p w14:paraId="5E7977D6" w14:textId="77777777" w:rsidR="00740CA5" w:rsidRPr="00001A05" w:rsidRDefault="00740CA5" w:rsidP="00001A05">
      <w:pPr>
        <w:autoSpaceDE w:val="0"/>
        <w:autoSpaceDN w:val="0"/>
        <w:adjustRightInd w:val="0"/>
        <w:spacing w:after="0" w:line="480" w:lineRule="auto"/>
        <w:ind w:left="1440" w:firstLine="720"/>
        <w:rPr>
          <w:rFonts w:ascii="Courier New" w:hAnsi="Courier New" w:cs="Courier New"/>
          <w:sz w:val="24"/>
          <w:szCs w:val="24"/>
        </w:rPr>
      </w:pPr>
    </w:p>
    <w:p w14:paraId="3641FB91" w14:textId="77777777" w:rsidR="0028795D" w:rsidRDefault="0028795D" w:rsidP="0049083A">
      <w:pPr>
        <w:pStyle w:val="NoSpacing"/>
        <w:ind w:left="720" w:firstLine="720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2EC824FD" w14:textId="77777777" w:rsidR="0028795D" w:rsidRDefault="0028795D" w:rsidP="0049083A">
      <w:pPr>
        <w:pStyle w:val="NoSpacing"/>
        <w:ind w:left="720" w:firstLine="720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5B5C5F6D" w14:textId="77777777" w:rsidR="0028795D" w:rsidRDefault="0028795D" w:rsidP="0049083A">
      <w:pPr>
        <w:pStyle w:val="NoSpacing"/>
        <w:ind w:left="720" w:firstLine="720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1A7D6BCA" w14:textId="77777777" w:rsidR="0028795D" w:rsidRDefault="0028795D" w:rsidP="0049083A">
      <w:pPr>
        <w:pStyle w:val="NoSpacing"/>
        <w:ind w:left="720" w:firstLine="720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1764D552" w14:textId="77777777" w:rsidR="0028795D" w:rsidRDefault="0028795D" w:rsidP="0049083A">
      <w:pPr>
        <w:pStyle w:val="NoSpacing"/>
        <w:ind w:left="720" w:firstLine="720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3F3355B8" w14:textId="77777777" w:rsidR="00037BB8" w:rsidRDefault="00037BB8" w:rsidP="0049083A">
      <w:pPr>
        <w:pStyle w:val="NoSpacing"/>
        <w:ind w:left="720" w:firstLine="720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3601A596" w14:textId="783A42A1" w:rsidR="00175527" w:rsidRPr="00ED3822" w:rsidRDefault="00175527" w:rsidP="00C974FD">
      <w:pPr>
        <w:pStyle w:val="NoSpacing"/>
        <w:jc w:val="center"/>
        <w:rPr>
          <w:rFonts w:cstheme="minorHAnsi"/>
          <w:i/>
          <w:iCs/>
          <w:color w:val="000000" w:themeColor="text1"/>
        </w:rPr>
      </w:pPr>
      <w:r w:rsidRPr="00ED3822">
        <w:rPr>
          <w:rFonts w:cstheme="minorHAnsi"/>
          <w:i/>
          <w:iCs/>
          <w:color w:val="000000" w:themeColor="text1"/>
        </w:rPr>
        <w:t xml:space="preserve">PLEASE </w:t>
      </w:r>
      <w:r w:rsidR="006538EE" w:rsidRPr="00ED3822">
        <w:rPr>
          <w:rFonts w:cstheme="minorHAnsi"/>
          <w:i/>
          <w:iCs/>
          <w:color w:val="000000" w:themeColor="text1"/>
        </w:rPr>
        <w:t>NOTE:</w:t>
      </w:r>
    </w:p>
    <w:p w14:paraId="7E133D49" w14:textId="20995EFE" w:rsidR="00691B4D" w:rsidRPr="00ED3822" w:rsidRDefault="00C974FD" w:rsidP="00C974FD">
      <w:pPr>
        <w:pStyle w:val="NoSpacing"/>
        <w:jc w:val="center"/>
        <w:rPr>
          <w:rFonts w:cstheme="minorHAnsi"/>
          <w:i/>
          <w:iCs/>
          <w:color w:val="000000" w:themeColor="text1"/>
        </w:rPr>
      </w:pPr>
      <w:r w:rsidRPr="00ED3822">
        <w:rPr>
          <w:rFonts w:cstheme="minorHAnsi"/>
          <w:i/>
          <w:iCs/>
          <w:color w:val="000000" w:themeColor="text1"/>
        </w:rPr>
        <w:t>*</w:t>
      </w:r>
      <w:r w:rsidR="006538EE" w:rsidRPr="00ED3822">
        <w:rPr>
          <w:rFonts w:cstheme="minorHAnsi"/>
          <w:i/>
          <w:iCs/>
          <w:color w:val="000000" w:themeColor="text1"/>
        </w:rPr>
        <w:t>Dates and times listed for agenda items are subject to change</w:t>
      </w:r>
      <w:r w:rsidR="00691B4D" w:rsidRPr="00ED3822">
        <w:rPr>
          <w:rFonts w:cstheme="minorHAnsi"/>
          <w:i/>
          <w:iCs/>
          <w:color w:val="000000" w:themeColor="text1"/>
        </w:rPr>
        <w:t>.</w:t>
      </w:r>
    </w:p>
    <w:p w14:paraId="735FE7EE" w14:textId="4BB79173" w:rsidR="00F56346" w:rsidRDefault="00C974FD" w:rsidP="00F56346">
      <w:pPr>
        <w:rPr>
          <w:rFonts w:cstheme="minorHAnsi"/>
          <w:i/>
          <w:iCs/>
          <w:color w:val="000000" w:themeColor="text1"/>
        </w:rPr>
      </w:pPr>
      <w:r w:rsidRPr="00ED3822">
        <w:rPr>
          <w:rFonts w:cstheme="minorHAnsi"/>
          <w:i/>
          <w:iCs/>
          <w:color w:val="000000" w:themeColor="text1"/>
        </w:rPr>
        <w:t>*</w:t>
      </w:r>
      <w:r w:rsidR="00577F44" w:rsidRPr="00ED3822">
        <w:rPr>
          <w:rFonts w:cstheme="minorHAnsi"/>
          <w:i/>
          <w:iCs/>
          <w:color w:val="000000" w:themeColor="text1"/>
        </w:rPr>
        <w:t xml:space="preserve">Participation </w:t>
      </w:r>
      <w:r w:rsidR="005714B2" w:rsidRPr="00ED3822">
        <w:rPr>
          <w:rFonts w:cstheme="minorHAnsi"/>
          <w:i/>
          <w:iCs/>
          <w:color w:val="000000" w:themeColor="text1"/>
        </w:rPr>
        <w:t>l</w:t>
      </w:r>
      <w:r w:rsidR="00577F44" w:rsidRPr="00ED3822">
        <w:rPr>
          <w:rFonts w:cstheme="minorHAnsi"/>
          <w:i/>
          <w:iCs/>
          <w:color w:val="000000" w:themeColor="text1"/>
        </w:rPr>
        <w:t xml:space="preserve">inks for </w:t>
      </w:r>
      <w:r w:rsidR="00797DC6" w:rsidRPr="00ED3822">
        <w:rPr>
          <w:rFonts w:cstheme="minorHAnsi"/>
          <w:i/>
          <w:iCs/>
          <w:color w:val="000000" w:themeColor="text1"/>
        </w:rPr>
        <w:t>ED Staff</w:t>
      </w:r>
      <w:r w:rsidR="00D84410" w:rsidRPr="00ED3822">
        <w:rPr>
          <w:rFonts w:cstheme="minorHAnsi"/>
          <w:i/>
          <w:iCs/>
          <w:color w:val="000000" w:themeColor="text1"/>
        </w:rPr>
        <w:t xml:space="preserve"> and </w:t>
      </w:r>
      <w:r w:rsidR="003B0B8F" w:rsidRPr="00ED3822">
        <w:rPr>
          <w:rFonts w:cstheme="minorHAnsi"/>
          <w:i/>
          <w:iCs/>
          <w:color w:val="000000" w:themeColor="text1"/>
        </w:rPr>
        <w:t xml:space="preserve">NACIQI </w:t>
      </w:r>
      <w:r w:rsidR="00797DC6" w:rsidRPr="00ED3822">
        <w:rPr>
          <w:rFonts w:cstheme="minorHAnsi"/>
          <w:i/>
          <w:iCs/>
          <w:color w:val="000000" w:themeColor="text1"/>
        </w:rPr>
        <w:t>Member</w:t>
      </w:r>
      <w:r w:rsidR="00D84410" w:rsidRPr="00ED3822">
        <w:rPr>
          <w:rFonts w:cstheme="minorHAnsi"/>
          <w:i/>
          <w:iCs/>
          <w:color w:val="000000" w:themeColor="text1"/>
        </w:rPr>
        <w:t xml:space="preserve">s </w:t>
      </w:r>
      <w:r w:rsidR="00932A2A" w:rsidRPr="00ED3822">
        <w:rPr>
          <w:rFonts w:cstheme="minorHAnsi"/>
          <w:i/>
          <w:iCs/>
          <w:color w:val="000000" w:themeColor="text1"/>
        </w:rPr>
        <w:t>are different than those listed above</w:t>
      </w:r>
      <w:r w:rsidR="00691B4D" w:rsidRPr="00ED3822">
        <w:rPr>
          <w:rFonts w:cstheme="minorHAnsi"/>
          <w:i/>
          <w:iCs/>
          <w:color w:val="000000" w:themeColor="text1"/>
        </w:rPr>
        <w:t>.</w:t>
      </w:r>
    </w:p>
    <w:p w14:paraId="5C53B7AD" w14:textId="77777777" w:rsidR="00C92A91" w:rsidRPr="00F56346" w:rsidRDefault="00C92A91" w:rsidP="00F56346"/>
    <w:tbl>
      <w:tblPr>
        <w:tblStyle w:val="LightGrid-Accent5"/>
        <w:tblW w:w="11036" w:type="dxa"/>
        <w:tblInd w:w="-730" w:type="dxa"/>
        <w:tblLayout w:type="fixed"/>
        <w:tblLook w:val="04A0" w:firstRow="1" w:lastRow="0" w:firstColumn="1" w:lastColumn="0" w:noHBand="0" w:noVBand="1"/>
      </w:tblPr>
      <w:tblGrid>
        <w:gridCol w:w="4646"/>
        <w:gridCol w:w="6390"/>
      </w:tblGrid>
      <w:tr w:rsidR="006538EE" w:rsidRPr="00ED3822" w14:paraId="209EA688" w14:textId="77777777" w:rsidTr="00D11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107CC904" w14:textId="54D2A074" w:rsidR="004911D6" w:rsidRPr="00ED3822" w:rsidRDefault="00645B88" w:rsidP="003F6CBF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ED3822">
              <w:rPr>
                <w:rFonts w:asciiTheme="minorHAnsi" w:hAnsiTheme="minorHAnsi" w:cstheme="minorHAnsi"/>
                <w:sz w:val="28"/>
                <w:szCs w:val="28"/>
              </w:rPr>
              <w:t xml:space="preserve">Wednesday, </w:t>
            </w:r>
            <w:r w:rsidR="00AF1AE4" w:rsidRPr="00ED3822">
              <w:rPr>
                <w:rFonts w:asciiTheme="minorHAnsi" w:hAnsiTheme="minorHAnsi" w:cstheme="minorHAnsi"/>
                <w:sz w:val="28"/>
                <w:szCs w:val="28"/>
              </w:rPr>
              <w:t>March 3</w:t>
            </w:r>
            <w:r w:rsidR="00BC1443" w:rsidRPr="00ED3822">
              <w:rPr>
                <w:rFonts w:asciiTheme="minorHAnsi" w:hAnsiTheme="minorHAnsi" w:cstheme="minorHAnsi"/>
                <w:sz w:val="28"/>
                <w:szCs w:val="28"/>
              </w:rPr>
              <w:t>, 202</w:t>
            </w:r>
            <w:r w:rsidR="00AF1AE4" w:rsidRPr="00ED3822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  <w:p w14:paraId="12AAE110" w14:textId="3F6F4060" w:rsidR="003F6CBF" w:rsidRPr="00ED3822" w:rsidRDefault="003F6CBF" w:rsidP="003F6CBF">
            <w:pPr>
              <w:pStyle w:val="NoSpacing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D3822">
              <w:rPr>
                <w:rFonts w:asciiTheme="minorHAnsi" w:hAnsiTheme="minorHAnsi" w:cstheme="minorHAnsi"/>
                <w:sz w:val="28"/>
                <w:szCs w:val="28"/>
              </w:rPr>
              <w:t>9:00AM |</w:t>
            </w:r>
            <w:r w:rsidR="00504AFA" w:rsidRPr="00ED382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D3822">
              <w:rPr>
                <w:rFonts w:asciiTheme="minorHAnsi" w:hAnsiTheme="minorHAnsi" w:cstheme="minorHAnsi"/>
                <w:sz w:val="28"/>
                <w:szCs w:val="28"/>
              </w:rPr>
              <w:t>Welcome and Introductions</w:t>
            </w:r>
          </w:p>
          <w:p w14:paraId="1DF735DD" w14:textId="77777777" w:rsidR="006538EE" w:rsidRPr="00ED3822" w:rsidRDefault="006538EE" w:rsidP="00AF1AE4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</w:tcPr>
          <w:p w14:paraId="6A517C1A" w14:textId="26740B15" w:rsidR="003F6CBF" w:rsidRPr="00ED3822" w:rsidRDefault="003F6CBF" w:rsidP="003F6CB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D382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George Alan Smith | NACIQI Executive Director</w:t>
            </w:r>
          </w:p>
          <w:p w14:paraId="5312CFC7" w14:textId="65560CD2" w:rsidR="003F6CBF" w:rsidRPr="00ED3822" w:rsidRDefault="003F6CBF" w:rsidP="003F6CB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D382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Arthur </w:t>
            </w:r>
            <w:r w:rsidR="00D429A8" w:rsidRPr="00ED382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E. </w:t>
            </w:r>
            <w:r w:rsidRPr="00ED382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Keiser | NACIQI Chair</w:t>
            </w:r>
            <w:r w:rsidR="00D429A8" w:rsidRPr="00ED382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>person</w:t>
            </w:r>
          </w:p>
          <w:p w14:paraId="70AE02C8" w14:textId="77777777" w:rsidR="006538EE" w:rsidRPr="00ED3822" w:rsidRDefault="006538EE" w:rsidP="00253B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</w:p>
          <w:p w14:paraId="5CB82CE1" w14:textId="3773CDE1" w:rsidR="003756DD" w:rsidRPr="00ED3822" w:rsidRDefault="003756DD" w:rsidP="00253BB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7A4C12" w:rsidRPr="00ED3822" w14:paraId="62790662" w14:textId="77777777" w:rsidTr="00D1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046D6ABF" w14:textId="26FBAEA8" w:rsidR="007A4C12" w:rsidRPr="00084BCE" w:rsidRDefault="00084BCE" w:rsidP="003F6CBF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084BCE">
              <w:rPr>
                <w:rFonts w:asciiTheme="minorHAnsi" w:hAnsiTheme="minorHAnsi" w:cstheme="minorHAnsi"/>
                <w:sz w:val="24"/>
                <w:szCs w:val="24"/>
              </w:rPr>
              <w:t xml:space="preserve">Administration </w:t>
            </w:r>
            <w:r w:rsidR="00981884" w:rsidRPr="00084BCE">
              <w:rPr>
                <w:rFonts w:asciiTheme="minorHAnsi" w:hAnsiTheme="minorHAnsi" w:cstheme="minorHAnsi"/>
                <w:sz w:val="24"/>
                <w:szCs w:val="24"/>
              </w:rPr>
              <w:t xml:space="preserve">Greetings </w:t>
            </w:r>
          </w:p>
          <w:p w14:paraId="470FD31D" w14:textId="2D21CACA" w:rsidR="007A4C12" w:rsidRPr="00ED3822" w:rsidRDefault="007A4C12" w:rsidP="003F6CBF">
            <w:pPr>
              <w:pStyle w:val="NoSpacing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390" w:type="dxa"/>
          </w:tcPr>
          <w:p w14:paraId="173D83F2" w14:textId="0640BFDD" w:rsidR="007A4C12" w:rsidRPr="00981884" w:rsidRDefault="00981884" w:rsidP="007A4C1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inorHAnsi"/>
                <w:sz w:val="24"/>
                <w:szCs w:val="24"/>
              </w:rPr>
            </w:pPr>
            <w:r w:rsidRPr="00981884">
              <w:rPr>
                <w:rFonts w:cstheme="minorHAnsi"/>
                <w:sz w:val="24"/>
                <w:szCs w:val="24"/>
              </w:rPr>
              <w:t xml:space="preserve">Michelle Asha Cooper, </w:t>
            </w:r>
            <w:r w:rsidR="0024660D">
              <w:rPr>
                <w:rFonts w:cstheme="minorHAnsi"/>
                <w:sz w:val="24"/>
                <w:szCs w:val="24"/>
              </w:rPr>
              <w:t>Ph</w:t>
            </w:r>
            <w:r w:rsidR="004E7862">
              <w:rPr>
                <w:rFonts w:cstheme="minorHAnsi"/>
                <w:sz w:val="24"/>
                <w:szCs w:val="24"/>
              </w:rPr>
              <w:t>.</w:t>
            </w:r>
            <w:r w:rsidR="0024660D">
              <w:rPr>
                <w:rFonts w:cstheme="minorHAnsi"/>
                <w:sz w:val="24"/>
                <w:szCs w:val="24"/>
              </w:rPr>
              <w:t>D</w:t>
            </w:r>
            <w:r w:rsidR="004E7862">
              <w:rPr>
                <w:rFonts w:cstheme="minorHAnsi"/>
                <w:sz w:val="24"/>
                <w:szCs w:val="24"/>
              </w:rPr>
              <w:t>.</w:t>
            </w:r>
            <w:r w:rsidR="00703DF4">
              <w:rPr>
                <w:rFonts w:cstheme="minorHAnsi"/>
                <w:sz w:val="24"/>
                <w:szCs w:val="24"/>
              </w:rPr>
              <w:t xml:space="preserve">, </w:t>
            </w:r>
            <w:r w:rsidR="007A4C12" w:rsidRPr="00981884">
              <w:rPr>
                <w:rFonts w:cstheme="minorHAnsi"/>
                <w:sz w:val="24"/>
                <w:szCs w:val="24"/>
              </w:rPr>
              <w:t>Office of Postsecondary Education, Acting Assistant Secretary</w:t>
            </w:r>
            <w:r w:rsidR="0034466A">
              <w:rPr>
                <w:rFonts w:cstheme="minorHAnsi"/>
                <w:sz w:val="24"/>
                <w:szCs w:val="24"/>
              </w:rPr>
              <w:t xml:space="preserve"> and Deputy Assistant Secretary for Higher Education Programs</w:t>
            </w:r>
          </w:p>
          <w:p w14:paraId="4522C8AA" w14:textId="77777777" w:rsidR="007A4C12" w:rsidRPr="00ED3822" w:rsidRDefault="007A4C12" w:rsidP="003F6CB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538EE" w:rsidRPr="00ED3822" w14:paraId="610F3CA4" w14:textId="77777777" w:rsidTr="002733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660DD6AE" w14:textId="77777777" w:rsidR="00AF1AE4" w:rsidRPr="00ED3822" w:rsidRDefault="00AF1AE4" w:rsidP="00AF1AE4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D3822">
              <w:rPr>
                <w:rFonts w:asciiTheme="minorHAnsi" w:hAnsiTheme="minorHAnsi" w:cstheme="minorHAnsi"/>
                <w:sz w:val="24"/>
                <w:szCs w:val="24"/>
              </w:rPr>
              <w:t>Standard Review Procedures</w:t>
            </w:r>
          </w:p>
          <w:p w14:paraId="77DBB7AA" w14:textId="77777777" w:rsidR="006538EE" w:rsidRPr="00ED3822" w:rsidRDefault="006538EE" w:rsidP="00AF1AE4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</w:tcPr>
          <w:p w14:paraId="1EA32C27" w14:textId="77777777" w:rsidR="00AF1AE4" w:rsidRPr="00ED3822" w:rsidRDefault="00AF1AE4" w:rsidP="00AF1A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Arthur E. Keiser | NACIQI Chairperson</w:t>
            </w:r>
          </w:p>
          <w:p w14:paraId="74E19F3E" w14:textId="77777777" w:rsidR="00AF1AE4" w:rsidRPr="00ED3822" w:rsidRDefault="00AF1AE4" w:rsidP="00AF1AE4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Primary readers introduce agency </w:t>
            </w:r>
            <w:proofErr w:type="gramStart"/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application</w:t>
            </w:r>
            <w:proofErr w:type="gramEnd"/>
          </w:p>
          <w:p w14:paraId="0EA70DE1" w14:textId="77777777" w:rsidR="00AF1AE4" w:rsidRPr="00ED3822" w:rsidRDefault="00AF1AE4" w:rsidP="00AF1AE4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Department staff provides </w:t>
            </w:r>
            <w:proofErr w:type="gramStart"/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briefing</w:t>
            </w:r>
            <w:proofErr w:type="gramEnd"/>
          </w:p>
          <w:p w14:paraId="39CC2A0F" w14:textId="77777777" w:rsidR="00AF1AE4" w:rsidRPr="00ED3822" w:rsidRDefault="00AF1AE4" w:rsidP="00AF1AE4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Agency representatives provide </w:t>
            </w:r>
            <w:proofErr w:type="gramStart"/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comments</w:t>
            </w:r>
            <w:proofErr w:type="gramEnd"/>
          </w:p>
          <w:p w14:paraId="68765990" w14:textId="77777777" w:rsidR="00AF1AE4" w:rsidRPr="00ED3822" w:rsidRDefault="00AF1AE4" w:rsidP="00AF1AE4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Questions by NACIQI followed by response and comment from </w:t>
            </w:r>
            <w:proofErr w:type="gramStart"/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agency</w:t>
            </w:r>
            <w:proofErr w:type="gramEnd"/>
          </w:p>
          <w:p w14:paraId="1F56DA88" w14:textId="77777777" w:rsidR="00AF1AE4" w:rsidRPr="00ED3822" w:rsidRDefault="00AF1AE4" w:rsidP="00AF1AE4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Third-party comments</w:t>
            </w:r>
          </w:p>
          <w:p w14:paraId="620A587D" w14:textId="77777777" w:rsidR="00AF1AE4" w:rsidRPr="00ED3822" w:rsidRDefault="00AF1AE4" w:rsidP="00AF1AE4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Agency responds to third-party </w:t>
            </w:r>
            <w:proofErr w:type="gramStart"/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comments</w:t>
            </w:r>
            <w:proofErr w:type="gramEnd"/>
          </w:p>
          <w:p w14:paraId="41F19F62" w14:textId="77777777" w:rsidR="00AF1AE4" w:rsidRPr="00ED3822" w:rsidRDefault="00AF1AE4" w:rsidP="00AF1AE4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Department staff responds to agency and third-party </w:t>
            </w:r>
            <w:proofErr w:type="gramStart"/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comments</w:t>
            </w:r>
            <w:proofErr w:type="gramEnd"/>
          </w:p>
          <w:p w14:paraId="6D7C429F" w14:textId="77777777" w:rsidR="00AF1AE4" w:rsidRPr="00ED3822" w:rsidRDefault="00AF1AE4" w:rsidP="00AF1AE4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Discussion and vote</w:t>
            </w:r>
          </w:p>
          <w:p w14:paraId="11E6DF3F" w14:textId="77777777" w:rsidR="006538EE" w:rsidRPr="00ED3822" w:rsidRDefault="006538EE" w:rsidP="00AF1A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F1AE4" w:rsidRPr="00ED3822" w14:paraId="001A2DF2" w14:textId="77777777" w:rsidTr="00D1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  <w:tcBorders>
              <w:top w:val="single" w:sz="4" w:space="0" w:color="auto"/>
            </w:tcBorders>
          </w:tcPr>
          <w:p w14:paraId="62CC464A" w14:textId="77777777" w:rsidR="0027332B" w:rsidRDefault="00AF1AE4" w:rsidP="00AF1AE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D382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Renewal of Recognitio</w:t>
            </w:r>
            <w:r w:rsidR="0027332B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  <w:p w14:paraId="5B33D6FC" w14:textId="01A2EF8B" w:rsidR="00AF1AE4" w:rsidRPr="00ED3822" w:rsidRDefault="00AF1AE4" w:rsidP="00AF1AE4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D3822">
              <w:rPr>
                <w:rFonts w:asciiTheme="minorHAnsi" w:hAnsiTheme="minorHAnsi" w:cstheme="minorHAnsi"/>
                <w:sz w:val="24"/>
                <w:szCs w:val="24"/>
              </w:rPr>
              <w:t>Montessori Accreditation Council for Teacher Education (MACTE)</w:t>
            </w:r>
          </w:p>
          <w:p w14:paraId="5919658D" w14:textId="77777777" w:rsidR="00AF1AE4" w:rsidRPr="00ED3822" w:rsidRDefault="00AF1AE4" w:rsidP="00AF1AE4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14:paraId="700E1318" w14:textId="77777777" w:rsidR="00AF1AE4" w:rsidRPr="00ED3822" w:rsidRDefault="00AF1AE4" w:rsidP="00AF1AE4">
            <w:pPr>
              <w:pStyle w:val="NoSpacing"/>
              <w:tabs>
                <w:tab w:val="left" w:pos="28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NACIQI Primary Readers:</w:t>
            </w: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55E616CF" w14:textId="00E54D4D" w:rsidR="00AF1AE4" w:rsidRPr="00ED3822" w:rsidRDefault="006957C5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Wally </w:t>
            </w:r>
            <w:r w:rsidR="00BF3EAD" w:rsidRPr="00ED3822">
              <w:rPr>
                <w:rFonts w:cstheme="minorHAnsi"/>
                <w:color w:val="000000" w:themeColor="text1"/>
                <w:sz w:val="24"/>
                <w:szCs w:val="24"/>
              </w:rPr>
              <w:t>Boston</w:t>
            </w:r>
          </w:p>
          <w:p w14:paraId="55569353" w14:textId="073A7ABD" w:rsidR="00BF3EAD" w:rsidRPr="00ED3822" w:rsidRDefault="006957C5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Anne </w:t>
            </w:r>
            <w:r w:rsidR="00BF3EAD" w:rsidRPr="00ED3822">
              <w:rPr>
                <w:rFonts w:cstheme="minorHAnsi"/>
                <w:color w:val="000000" w:themeColor="text1"/>
                <w:sz w:val="24"/>
                <w:szCs w:val="24"/>
              </w:rPr>
              <w:t>Neal</w:t>
            </w:r>
          </w:p>
          <w:p w14:paraId="65FD2E48" w14:textId="77777777" w:rsidR="00135213" w:rsidRDefault="00135213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  <w:p w14:paraId="362EA39E" w14:textId="7868C291" w:rsidR="00AF1AE4" w:rsidRPr="00ED3822" w:rsidRDefault="00AF1AE4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Department:</w:t>
            </w: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3647B3C0" w14:textId="17107B41" w:rsidR="00AF1AE4" w:rsidRPr="00ED3822" w:rsidRDefault="00BF3EAD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Stephanie McKissic </w:t>
            </w:r>
          </w:p>
          <w:p w14:paraId="4A5AA807" w14:textId="77777777" w:rsidR="00135213" w:rsidRDefault="00135213" w:rsidP="008A38F0">
            <w:pPr>
              <w:pStyle w:val="Header"/>
              <w:ind w:left="2880" w:hanging="2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  <w:p w14:paraId="03AF2632" w14:textId="3CE578DE" w:rsidR="008A38F0" w:rsidRPr="00ED3822" w:rsidRDefault="00AF1AE4" w:rsidP="008A38F0">
            <w:pPr>
              <w:pStyle w:val="Header"/>
              <w:ind w:left="2880" w:hanging="2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 xml:space="preserve">Agency Representatives: </w:t>
            </w:r>
            <w:r w:rsidRPr="00ED3822">
              <w:rPr>
                <w:rFonts w:cstheme="minorHAnsi"/>
                <w:sz w:val="24"/>
                <w:szCs w:val="24"/>
                <w:lang w:val="es-ES"/>
              </w:rPr>
              <w:tab/>
            </w:r>
          </w:p>
          <w:p w14:paraId="334D4547" w14:textId="488853BA" w:rsidR="008A38F0" w:rsidRPr="00ED3822" w:rsidRDefault="008A38F0" w:rsidP="00B552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color w:val="000000"/>
                <w:sz w:val="24"/>
                <w:szCs w:val="24"/>
              </w:rPr>
              <w:t>Dr. Rebecca Pelton</w:t>
            </w:r>
            <w:r w:rsidR="00705A53" w:rsidRPr="00ED38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Pr="00ED3822">
              <w:rPr>
                <w:rFonts w:eastAsia="Times New Roman" w:cstheme="minorHAnsi"/>
                <w:color w:val="000000"/>
                <w:sz w:val="24"/>
                <w:szCs w:val="24"/>
              </w:rPr>
              <w:t>President</w:t>
            </w:r>
            <w:r w:rsidR="00705A53" w:rsidRPr="00ED38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Pr="00ED3822">
              <w:rPr>
                <w:rFonts w:eastAsia="Times New Roman" w:cstheme="minorHAnsi"/>
                <w:color w:val="000000"/>
                <w:sz w:val="24"/>
                <w:szCs w:val="24"/>
              </w:rPr>
              <w:t>MACTE</w:t>
            </w:r>
          </w:p>
          <w:p w14:paraId="36678BB6" w14:textId="7EE696B0" w:rsidR="008A38F0" w:rsidRPr="00ED3822" w:rsidRDefault="008A38F0" w:rsidP="00B552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color w:val="000000"/>
                <w:sz w:val="24"/>
                <w:szCs w:val="24"/>
              </w:rPr>
              <w:t>Dr. Carolyn Pinkerto</w:t>
            </w:r>
            <w:r w:rsidR="00705A53" w:rsidRPr="00ED38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n, </w:t>
            </w:r>
            <w:r w:rsidRPr="00ED3822">
              <w:rPr>
                <w:rFonts w:eastAsia="Times New Roman" w:cstheme="minorHAnsi"/>
                <w:color w:val="000000"/>
                <w:sz w:val="24"/>
                <w:szCs w:val="24"/>
              </w:rPr>
              <w:t>Director of Communications and State Relations</w:t>
            </w:r>
            <w:r w:rsidR="00C84C0D" w:rsidRPr="00ED3822">
              <w:rPr>
                <w:rFonts w:eastAsia="Times New Roman" w:cstheme="minorHAnsi"/>
                <w:color w:val="000000"/>
                <w:sz w:val="24"/>
                <w:szCs w:val="24"/>
              </w:rPr>
              <w:t>, MACTE</w:t>
            </w:r>
          </w:p>
          <w:p w14:paraId="3D679391" w14:textId="606ECC38" w:rsidR="008A38F0" w:rsidRPr="00ED3822" w:rsidRDefault="008A38F0" w:rsidP="00B552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color w:val="000000"/>
                <w:sz w:val="24"/>
                <w:szCs w:val="24"/>
              </w:rPr>
              <w:t>Aimee Fagan</w:t>
            </w:r>
            <w:r w:rsidR="00C84C0D" w:rsidRPr="00ED38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Pr="00ED3822">
              <w:rPr>
                <w:rFonts w:eastAsia="Times New Roman" w:cstheme="minorHAnsi"/>
                <w:color w:val="000000"/>
                <w:sz w:val="24"/>
                <w:szCs w:val="24"/>
              </w:rPr>
              <w:t>Director of Accreditation</w:t>
            </w:r>
            <w:r w:rsidR="00C84C0D" w:rsidRPr="00ED3822">
              <w:rPr>
                <w:rFonts w:eastAsia="Times New Roman" w:cstheme="minorHAnsi"/>
                <w:color w:val="000000"/>
                <w:sz w:val="24"/>
                <w:szCs w:val="24"/>
              </w:rPr>
              <w:t>, MACTE</w:t>
            </w:r>
          </w:p>
          <w:p w14:paraId="49950255" w14:textId="26D14043" w:rsidR="008A38F0" w:rsidRPr="00ED3822" w:rsidRDefault="008A38F0" w:rsidP="00B552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Dr. Joe </w:t>
            </w:r>
            <w:proofErr w:type="spellStart"/>
            <w:r w:rsidRPr="00ED3822">
              <w:rPr>
                <w:rFonts w:eastAsia="Times New Roman" w:cstheme="minorHAnsi"/>
                <w:color w:val="000000"/>
                <w:sz w:val="24"/>
                <w:szCs w:val="24"/>
              </w:rPr>
              <w:t>Lubig</w:t>
            </w:r>
            <w:proofErr w:type="spellEnd"/>
            <w:r w:rsidR="00C84C0D" w:rsidRPr="00ED38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Pr="00ED3822">
              <w:rPr>
                <w:rFonts w:eastAsia="Times New Roman" w:cstheme="minorHAnsi"/>
                <w:color w:val="000000"/>
                <w:sz w:val="24"/>
                <w:szCs w:val="24"/>
              </w:rPr>
              <w:t>Board Treasurer</w:t>
            </w:r>
            <w:r w:rsidR="00C84C0D" w:rsidRPr="00ED3822">
              <w:rPr>
                <w:rFonts w:eastAsia="Times New Roman" w:cstheme="minorHAnsi"/>
                <w:color w:val="000000"/>
                <w:sz w:val="24"/>
                <w:szCs w:val="24"/>
              </w:rPr>
              <w:t>, MACTE</w:t>
            </w:r>
          </w:p>
          <w:p w14:paraId="4F15E1B2" w14:textId="2F3BC0CC" w:rsidR="00AF1AE4" w:rsidRPr="00ED3822" w:rsidRDefault="008A38F0" w:rsidP="00B5527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color w:val="000000"/>
                <w:sz w:val="24"/>
                <w:szCs w:val="24"/>
              </w:rPr>
              <w:t>Karen Simon</w:t>
            </w:r>
            <w:r w:rsidR="00C84C0D" w:rsidRPr="00ED38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Pr="00ED3822">
              <w:rPr>
                <w:rFonts w:eastAsia="Times New Roman" w:cstheme="minorHAnsi"/>
                <w:color w:val="000000"/>
                <w:sz w:val="24"/>
                <w:szCs w:val="24"/>
              </w:rPr>
              <w:t>Board President</w:t>
            </w:r>
            <w:r w:rsidR="00C84C0D" w:rsidRPr="00ED3822">
              <w:rPr>
                <w:rFonts w:eastAsia="Times New Roman" w:cstheme="minorHAnsi"/>
                <w:color w:val="000000"/>
                <w:sz w:val="24"/>
                <w:szCs w:val="24"/>
              </w:rPr>
              <w:t>, MACTE</w:t>
            </w:r>
          </w:p>
          <w:p w14:paraId="631A396E" w14:textId="6495D94F" w:rsidR="00AF1AE4" w:rsidRPr="00ED3822" w:rsidRDefault="00AF1AE4" w:rsidP="005957B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</w:tc>
      </w:tr>
      <w:tr w:rsidR="00AF1AE4" w:rsidRPr="00ED3822" w14:paraId="0D15A275" w14:textId="77777777" w:rsidTr="00D11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4ED0C776" w14:textId="77777777" w:rsidR="0027332B" w:rsidRDefault="00AF1AE4" w:rsidP="00AF1AE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D3822">
              <w:rPr>
                <w:rFonts w:asciiTheme="minorHAnsi" w:hAnsiTheme="minorHAnsi" w:cstheme="minorHAnsi"/>
                <w:sz w:val="24"/>
                <w:szCs w:val="24"/>
              </w:rPr>
              <w:t>Renewal of Recognitio</w:t>
            </w:r>
            <w:r w:rsidR="0027332B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  <w:p w14:paraId="07614F7F" w14:textId="5FF4D65E" w:rsidR="00AF1AE4" w:rsidRPr="00ED3822" w:rsidRDefault="00AF1AE4" w:rsidP="00AF1AE4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D3822">
              <w:rPr>
                <w:rFonts w:asciiTheme="minorHAnsi" w:hAnsiTheme="minorHAnsi" w:cstheme="minorHAnsi"/>
                <w:sz w:val="24"/>
                <w:szCs w:val="24"/>
              </w:rPr>
              <w:t xml:space="preserve">Council on Naturopathic Medical Education (CNME) </w:t>
            </w:r>
          </w:p>
          <w:p w14:paraId="3B335F8E" w14:textId="77777777" w:rsidR="00AF1AE4" w:rsidRPr="00ED3822" w:rsidRDefault="00AF1AE4" w:rsidP="00AF1AE4">
            <w:pPr>
              <w:pStyle w:val="Heading2"/>
              <w:outlineLvl w:val="1"/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</w:tcPr>
          <w:p w14:paraId="4EE1B647" w14:textId="3518B1E7" w:rsidR="00AF1AE4" w:rsidRPr="00ED3822" w:rsidRDefault="00AF1AE4" w:rsidP="00AF1AE4">
            <w:pPr>
              <w:pStyle w:val="NoSpacing"/>
              <w:tabs>
                <w:tab w:val="left" w:pos="288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NACIQI Primary Readers:</w:t>
            </w: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3C7DACEB" w14:textId="5021725A" w:rsidR="00AF1AE4" w:rsidRPr="00ED3822" w:rsidRDefault="006957C5" w:rsidP="00AF1A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Jill </w:t>
            </w:r>
            <w:r w:rsidR="00BF3EAD" w:rsidRPr="00ED3822">
              <w:rPr>
                <w:rFonts w:cstheme="minorHAnsi"/>
                <w:color w:val="000000" w:themeColor="text1"/>
                <w:sz w:val="24"/>
                <w:szCs w:val="24"/>
              </w:rPr>
              <w:t>Derby</w:t>
            </w:r>
          </w:p>
          <w:p w14:paraId="34426446" w14:textId="39DA89EC" w:rsidR="00BF3EAD" w:rsidRPr="00ED3822" w:rsidRDefault="006957C5" w:rsidP="00AF1A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David </w:t>
            </w:r>
            <w:r w:rsidR="00BF3EAD" w:rsidRPr="00ED3822">
              <w:rPr>
                <w:rFonts w:cstheme="minorHAnsi"/>
                <w:color w:val="000000" w:themeColor="text1"/>
                <w:sz w:val="24"/>
                <w:szCs w:val="24"/>
              </w:rPr>
              <w:t>Eubanks</w:t>
            </w:r>
          </w:p>
          <w:p w14:paraId="5C245572" w14:textId="77777777" w:rsidR="00BF3EAD" w:rsidRPr="00ED3822" w:rsidRDefault="00BF3EAD" w:rsidP="00AF1A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  <w:p w14:paraId="7D7A83F6" w14:textId="77777777" w:rsidR="00BF3EAD" w:rsidRPr="00ED3822" w:rsidRDefault="00AF1AE4" w:rsidP="00AF1A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Department:</w:t>
            </w: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4B30EE02" w14:textId="5716CEC9" w:rsidR="00AF1AE4" w:rsidRPr="00ED3822" w:rsidRDefault="00BF3EAD" w:rsidP="00AF1A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Elizabeth Daggett</w:t>
            </w:r>
            <w:r w:rsidR="00AF1AE4" w:rsidRPr="00ED3822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  <w:p w14:paraId="1D831A4A" w14:textId="77777777" w:rsidR="00AF1AE4" w:rsidRPr="00ED3822" w:rsidRDefault="00AF1AE4" w:rsidP="00AF1A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  <w:p w14:paraId="6D817C30" w14:textId="77777777" w:rsidR="00AF1AE4" w:rsidRPr="00ED3822" w:rsidRDefault="00AF1AE4" w:rsidP="00AF1AE4">
            <w:pPr>
              <w:pStyle w:val="Header"/>
              <w:ind w:left="2880" w:hanging="28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 xml:space="preserve">Agency Representatives: </w:t>
            </w:r>
            <w:r w:rsidRPr="00ED3822">
              <w:rPr>
                <w:rFonts w:cstheme="minorHAnsi"/>
                <w:sz w:val="24"/>
                <w:szCs w:val="24"/>
                <w:lang w:val="es-ES"/>
              </w:rPr>
              <w:tab/>
            </w:r>
          </w:p>
          <w:p w14:paraId="35304BFC" w14:textId="3B1D4FB4" w:rsidR="008F39CC" w:rsidRPr="00ED3822" w:rsidRDefault="008F39CC" w:rsidP="00B552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 xml:space="preserve">Jamey Wallace, ND, CNME </w:t>
            </w:r>
            <w:r w:rsidR="00045C82" w:rsidRPr="00ED3822">
              <w:rPr>
                <w:rFonts w:eastAsia="Times New Roman" w:cstheme="minorHAnsi"/>
                <w:sz w:val="24"/>
                <w:szCs w:val="24"/>
              </w:rPr>
              <w:t>B</w:t>
            </w:r>
            <w:r w:rsidRPr="00ED3822">
              <w:rPr>
                <w:rFonts w:eastAsia="Times New Roman" w:cstheme="minorHAnsi"/>
                <w:sz w:val="24"/>
                <w:szCs w:val="24"/>
              </w:rPr>
              <w:t xml:space="preserve">oard </w:t>
            </w:r>
            <w:r w:rsidR="00045C82" w:rsidRPr="00ED3822">
              <w:rPr>
                <w:rFonts w:eastAsia="Times New Roman" w:cstheme="minorHAnsi"/>
                <w:sz w:val="24"/>
                <w:szCs w:val="24"/>
              </w:rPr>
              <w:t>P</w:t>
            </w:r>
            <w:r w:rsidRPr="00ED3822">
              <w:rPr>
                <w:rFonts w:eastAsia="Times New Roman" w:cstheme="minorHAnsi"/>
                <w:sz w:val="24"/>
                <w:szCs w:val="24"/>
              </w:rPr>
              <w:t>resident</w:t>
            </w:r>
          </w:p>
          <w:p w14:paraId="17712756" w14:textId="02A91F83" w:rsidR="00AF1AE4" w:rsidRPr="00ED3822" w:rsidRDefault="008F39CC" w:rsidP="00B5527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 xml:space="preserve">Daniel Seitz, JD, EdD, CNME </w:t>
            </w:r>
            <w:r w:rsidR="00045C82" w:rsidRPr="00ED3822">
              <w:rPr>
                <w:rFonts w:eastAsia="Times New Roman" w:cstheme="minorHAnsi"/>
                <w:sz w:val="24"/>
                <w:szCs w:val="24"/>
              </w:rPr>
              <w:t>E</w:t>
            </w:r>
            <w:r w:rsidRPr="00ED3822">
              <w:rPr>
                <w:rFonts w:eastAsia="Times New Roman" w:cstheme="minorHAnsi"/>
                <w:sz w:val="24"/>
                <w:szCs w:val="24"/>
              </w:rPr>
              <w:t xml:space="preserve">xecutive </w:t>
            </w:r>
            <w:r w:rsidR="00045C82" w:rsidRPr="00ED3822">
              <w:rPr>
                <w:rFonts w:eastAsia="Times New Roman" w:cstheme="minorHAnsi"/>
                <w:sz w:val="24"/>
                <w:szCs w:val="24"/>
              </w:rPr>
              <w:t>D</w:t>
            </w:r>
            <w:r w:rsidRPr="00ED3822">
              <w:rPr>
                <w:rFonts w:eastAsia="Times New Roman" w:cstheme="minorHAnsi"/>
                <w:sz w:val="24"/>
                <w:szCs w:val="24"/>
              </w:rPr>
              <w:t>irector</w:t>
            </w:r>
          </w:p>
          <w:p w14:paraId="2304E017" w14:textId="77231E20" w:rsidR="00AF1AE4" w:rsidRPr="005957B7" w:rsidRDefault="00AF1AE4" w:rsidP="005957B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</w:tc>
      </w:tr>
      <w:tr w:rsidR="00AF1AE4" w:rsidRPr="00ED3822" w14:paraId="52369FC0" w14:textId="77777777" w:rsidTr="00D1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1801F5D3" w14:textId="3C77E329" w:rsidR="0094072B" w:rsidRPr="00ED3822" w:rsidRDefault="00AF1AE4" w:rsidP="0094072B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bCs w:val="0"/>
                <w:u w:val="none"/>
              </w:rPr>
            </w:pPr>
            <w:r w:rsidRPr="00ED3822">
              <w:rPr>
                <w:rFonts w:asciiTheme="minorHAnsi" w:hAnsiTheme="minorHAnsi" w:cstheme="minorHAnsi"/>
                <w:b/>
                <w:u w:val="none"/>
              </w:rPr>
              <w:t xml:space="preserve">LUNCH </w:t>
            </w:r>
            <w:r w:rsidRPr="00ED3822">
              <w:rPr>
                <w:rFonts w:asciiTheme="minorHAnsi" w:hAnsiTheme="minorHAnsi" w:cstheme="minorHAnsi"/>
                <w:u w:val="none"/>
              </w:rPr>
              <w:t xml:space="preserve">| </w:t>
            </w:r>
            <w:r w:rsidRPr="00ED3822">
              <w:rPr>
                <w:rFonts w:asciiTheme="minorHAnsi" w:hAnsiTheme="minorHAnsi" w:cstheme="minorHAnsi"/>
                <w:b/>
                <w:u w:val="none"/>
              </w:rPr>
              <w:t>12:00-</w:t>
            </w:r>
            <w:r w:rsidR="008A38F0" w:rsidRPr="00ED3822">
              <w:rPr>
                <w:rFonts w:asciiTheme="minorHAnsi" w:hAnsiTheme="minorHAnsi" w:cstheme="minorHAnsi"/>
                <w:b/>
                <w:u w:val="none"/>
              </w:rPr>
              <w:t>12:45</w:t>
            </w:r>
            <w:r w:rsidRPr="00ED3822">
              <w:rPr>
                <w:rFonts w:asciiTheme="minorHAnsi" w:hAnsiTheme="minorHAnsi" w:cstheme="minorHAnsi"/>
                <w:b/>
                <w:u w:val="none"/>
              </w:rPr>
              <w:t>PM</w:t>
            </w:r>
          </w:p>
          <w:p w14:paraId="0F85E459" w14:textId="3CE54984" w:rsidR="00AF1AE4" w:rsidRPr="00ED3822" w:rsidRDefault="0094072B" w:rsidP="00F56346">
            <w:r w:rsidRPr="00ED3822">
              <w:rPr>
                <w:rFonts w:asciiTheme="minorHAnsi" w:hAnsiTheme="minorHAnsi" w:cstheme="minorHAnsi"/>
                <w:bCs w:val="0"/>
                <w:sz w:val="24"/>
                <w:szCs w:val="24"/>
              </w:rPr>
              <w:t>Ethics Trainin</w:t>
            </w:r>
            <w:r w:rsidR="00307D72" w:rsidRPr="00ED3822">
              <w:rPr>
                <w:rFonts w:asciiTheme="minorHAnsi" w:hAnsiTheme="minorHAnsi" w:cstheme="minorHAnsi"/>
                <w:bCs w:val="0"/>
                <w:sz w:val="24"/>
                <w:szCs w:val="24"/>
              </w:rPr>
              <w:t>g (Closed Session)</w:t>
            </w:r>
          </w:p>
        </w:tc>
        <w:tc>
          <w:tcPr>
            <w:tcW w:w="6390" w:type="dxa"/>
          </w:tcPr>
          <w:p w14:paraId="4D25B481" w14:textId="77777777" w:rsidR="0008742E" w:rsidRPr="00ED3822" w:rsidRDefault="0094072B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 xml:space="preserve">Presenter: </w:t>
            </w:r>
          </w:p>
          <w:p w14:paraId="5E7BE615" w14:textId="5991E5B2" w:rsidR="00AF1AE4" w:rsidRPr="00ED3822" w:rsidRDefault="0094072B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Nathan Mitchell, Office of the General Counsel (OGC)</w:t>
            </w:r>
          </w:p>
        </w:tc>
      </w:tr>
      <w:tr w:rsidR="00AF1AE4" w:rsidRPr="00ED3822" w14:paraId="119A80F9" w14:textId="77777777" w:rsidTr="00D11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32712EB5" w14:textId="77777777" w:rsidR="0027332B" w:rsidRDefault="00AF1AE4" w:rsidP="00AF1AE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D3822">
              <w:rPr>
                <w:rFonts w:asciiTheme="minorHAnsi" w:hAnsiTheme="minorHAnsi" w:cstheme="minorHAnsi"/>
                <w:sz w:val="24"/>
                <w:szCs w:val="24"/>
              </w:rPr>
              <w:t>Renewal of Recognition</w:t>
            </w:r>
          </w:p>
          <w:p w14:paraId="38D1BD6B" w14:textId="0D0FCE7C" w:rsidR="00AF1AE4" w:rsidRPr="00ED3822" w:rsidRDefault="00AF1AE4" w:rsidP="00AF1AE4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D3822">
              <w:rPr>
                <w:rFonts w:asciiTheme="minorHAnsi" w:hAnsiTheme="minorHAnsi" w:cstheme="minorHAnsi"/>
                <w:sz w:val="24"/>
                <w:szCs w:val="24"/>
              </w:rPr>
              <w:t>Midwifery Education Accreditation Council (MEAC)</w:t>
            </w:r>
          </w:p>
          <w:p w14:paraId="70D63797" w14:textId="77777777" w:rsidR="00AF1AE4" w:rsidRPr="00ED3822" w:rsidRDefault="00AF1AE4" w:rsidP="00AF1AE4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b/>
                <w:bCs w:val="0"/>
                <w:u w:val="none"/>
              </w:rPr>
            </w:pPr>
          </w:p>
          <w:p w14:paraId="75F8713C" w14:textId="13DE3C47" w:rsidR="00AF1AE4" w:rsidRPr="00ED3822" w:rsidRDefault="00AF1AE4" w:rsidP="00AF1A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44B2D866" w14:textId="77777777" w:rsidR="00AF1AE4" w:rsidRPr="00ED3822" w:rsidRDefault="00AF1AE4" w:rsidP="00AF1A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NACIQI Primary Readers:</w:t>
            </w: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44CCC40D" w14:textId="76F0022C" w:rsidR="00AF1AE4" w:rsidRPr="00ED3822" w:rsidRDefault="00BF3EAD" w:rsidP="00AF1A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D3822">
              <w:rPr>
                <w:rFonts w:cstheme="minorHAnsi"/>
                <w:sz w:val="24"/>
                <w:szCs w:val="24"/>
              </w:rPr>
              <w:t xml:space="preserve">Kathleen Sullivan </w:t>
            </w:r>
            <w:r w:rsidR="00917A66" w:rsidRPr="00ED3822">
              <w:rPr>
                <w:rFonts w:cstheme="minorHAnsi"/>
                <w:sz w:val="24"/>
                <w:szCs w:val="24"/>
              </w:rPr>
              <w:t>Alioto</w:t>
            </w:r>
          </w:p>
          <w:p w14:paraId="27D790D4" w14:textId="056468B2" w:rsidR="00BF3EAD" w:rsidRPr="00ED3822" w:rsidRDefault="00BF3EAD" w:rsidP="00AF1A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D3822">
              <w:rPr>
                <w:rFonts w:cstheme="minorHAnsi"/>
                <w:sz w:val="24"/>
                <w:szCs w:val="24"/>
              </w:rPr>
              <w:t>D. Michael</w:t>
            </w:r>
            <w:r w:rsidR="00917A66" w:rsidRPr="00ED3822">
              <w:rPr>
                <w:rFonts w:cstheme="minorHAnsi"/>
                <w:sz w:val="24"/>
                <w:szCs w:val="24"/>
              </w:rPr>
              <w:t xml:space="preserve"> Lindsay</w:t>
            </w:r>
          </w:p>
          <w:p w14:paraId="53FED58B" w14:textId="77777777" w:rsidR="00BF3EAD" w:rsidRPr="00ED3822" w:rsidRDefault="00BF3EAD" w:rsidP="00AF1A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95644C5" w14:textId="5E466866" w:rsidR="00AF1AE4" w:rsidRPr="00ED3822" w:rsidRDefault="00AF1AE4" w:rsidP="00AF1A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Department Staff:</w:t>
            </w: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4E1FFFE0" w14:textId="446E1830" w:rsidR="00917A66" w:rsidRPr="00ED3822" w:rsidRDefault="00EF5183" w:rsidP="00AF1A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Nicole Harris</w:t>
            </w:r>
          </w:p>
          <w:p w14:paraId="7095138A" w14:textId="77777777" w:rsidR="00C456CB" w:rsidRPr="00ED3822" w:rsidRDefault="00C456CB" w:rsidP="00AF1A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  <w:p w14:paraId="562A1587" w14:textId="2043DC03" w:rsidR="00AF1AE4" w:rsidRPr="00ED3822" w:rsidRDefault="00AF1AE4" w:rsidP="00AF1AE4">
            <w:pPr>
              <w:pStyle w:val="Header"/>
              <w:ind w:left="2880" w:hanging="28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Agency Representatives:</w:t>
            </w:r>
          </w:p>
          <w:p w14:paraId="52F9E94E" w14:textId="77AC8674" w:rsidR="00C94221" w:rsidRPr="00ED3822" w:rsidRDefault="00C94221" w:rsidP="00B552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 xml:space="preserve">Dr. Cassaundra Jah, Board President, </w:t>
            </w:r>
            <w:r w:rsidR="001968EA" w:rsidRPr="00ED3822">
              <w:rPr>
                <w:rFonts w:eastAsia="Times New Roman" w:cstheme="minorHAnsi"/>
                <w:sz w:val="24"/>
                <w:szCs w:val="24"/>
              </w:rPr>
              <w:t>MEAC</w:t>
            </w:r>
          </w:p>
          <w:p w14:paraId="587834CB" w14:textId="2309F86B" w:rsidR="00C94221" w:rsidRPr="00ED3822" w:rsidRDefault="00C94221" w:rsidP="00B552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>Katie Krebs, Board President Elect, M</w:t>
            </w:r>
            <w:r w:rsidR="001968EA" w:rsidRPr="00ED3822">
              <w:rPr>
                <w:rFonts w:eastAsia="Times New Roman" w:cstheme="minorHAnsi"/>
                <w:sz w:val="24"/>
                <w:szCs w:val="24"/>
              </w:rPr>
              <w:t>EAC</w:t>
            </w:r>
          </w:p>
          <w:p w14:paraId="168E3953" w14:textId="09183192" w:rsidR="00C94221" w:rsidRPr="00ED3822" w:rsidRDefault="00C94221" w:rsidP="00B552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 xml:space="preserve">Kristi </w:t>
            </w:r>
            <w:proofErr w:type="spellStart"/>
            <w:r w:rsidRPr="00ED3822">
              <w:rPr>
                <w:rFonts w:eastAsia="Times New Roman" w:cstheme="minorHAnsi"/>
                <w:sz w:val="24"/>
                <w:szCs w:val="24"/>
              </w:rPr>
              <w:t>Ridd</w:t>
            </w:r>
            <w:proofErr w:type="spellEnd"/>
            <w:r w:rsidRPr="00ED3822">
              <w:rPr>
                <w:rFonts w:eastAsia="Times New Roman" w:cstheme="minorHAnsi"/>
                <w:sz w:val="24"/>
                <w:szCs w:val="24"/>
              </w:rPr>
              <w:t xml:space="preserve">-Young, Board Vice President for Outreach and Development, </w:t>
            </w:r>
            <w:r w:rsidR="001968EA" w:rsidRPr="00ED3822">
              <w:rPr>
                <w:rFonts w:eastAsia="Times New Roman" w:cstheme="minorHAnsi"/>
                <w:sz w:val="24"/>
                <w:szCs w:val="24"/>
              </w:rPr>
              <w:t>MEAC</w:t>
            </w:r>
          </w:p>
          <w:p w14:paraId="6939D601" w14:textId="13BCBD54" w:rsidR="00C94221" w:rsidRPr="00ED3822" w:rsidRDefault="00C94221" w:rsidP="00B552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>Beatrix Packmohr, Executive Director, </w:t>
            </w:r>
            <w:r w:rsidR="001968EA" w:rsidRPr="00ED3822">
              <w:rPr>
                <w:rFonts w:eastAsia="Times New Roman" w:cstheme="minorHAnsi"/>
                <w:sz w:val="24"/>
                <w:szCs w:val="24"/>
              </w:rPr>
              <w:t>MEAC</w:t>
            </w:r>
          </w:p>
          <w:p w14:paraId="4FB90646" w14:textId="77777777" w:rsidR="00AF1AE4" w:rsidRPr="00ED3822" w:rsidRDefault="00C94221" w:rsidP="00B5527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>Amari Fauna, Director of Accreditation, </w:t>
            </w:r>
            <w:r w:rsidR="001968EA" w:rsidRPr="00ED3822">
              <w:rPr>
                <w:rFonts w:eastAsia="Times New Roman" w:cstheme="minorHAnsi"/>
                <w:sz w:val="24"/>
                <w:szCs w:val="24"/>
              </w:rPr>
              <w:t>MEAC</w:t>
            </w:r>
          </w:p>
          <w:p w14:paraId="571D1424" w14:textId="69F0A363" w:rsidR="00EF56B3" w:rsidRPr="00ED3822" w:rsidRDefault="00EF56B3" w:rsidP="00EF56B3">
            <w:pPr>
              <w:pStyle w:val="ListParagraph"/>
              <w:spacing w:after="0" w:line="240" w:lineRule="auto"/>
              <w:contextualSpacing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AE4" w:rsidRPr="00ED3822" w14:paraId="6F70B813" w14:textId="77777777" w:rsidTr="0096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0D6BDBCE" w14:textId="77777777" w:rsidR="0027332B" w:rsidRDefault="00AF1AE4" w:rsidP="00AF1AE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D3822">
              <w:rPr>
                <w:rFonts w:asciiTheme="minorHAnsi" w:hAnsiTheme="minorHAnsi" w:cstheme="minorHAnsi"/>
                <w:sz w:val="24"/>
                <w:szCs w:val="24"/>
              </w:rPr>
              <w:t>Renewal of Recognition</w:t>
            </w:r>
          </w:p>
          <w:p w14:paraId="454DB96D" w14:textId="6B113003" w:rsidR="00AF1AE4" w:rsidRPr="00ED3822" w:rsidRDefault="00AF1AE4" w:rsidP="00AF1AE4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D3822">
              <w:rPr>
                <w:rFonts w:asciiTheme="minorHAnsi" w:hAnsiTheme="minorHAnsi" w:cstheme="minorHAnsi"/>
                <w:sz w:val="24"/>
                <w:szCs w:val="24"/>
              </w:rPr>
              <w:t>Association of Institutions of Jewish Studies (AIJS)</w:t>
            </w:r>
          </w:p>
          <w:p w14:paraId="11096B83" w14:textId="77777777" w:rsidR="00AF1AE4" w:rsidRPr="00ED3822" w:rsidRDefault="00AF1AE4" w:rsidP="00AF1A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49CF0599" w14:textId="77777777" w:rsidR="00BF3EAD" w:rsidRPr="00ED3822" w:rsidRDefault="00AF1AE4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NACIQI Primary Readers:</w:t>
            </w:r>
          </w:p>
          <w:p w14:paraId="5C9C763F" w14:textId="7D48F915" w:rsidR="00BF3EAD" w:rsidRPr="00ED3822" w:rsidRDefault="00BF3EAD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Kathleen Sullivan</w:t>
            </w:r>
            <w:r w:rsidR="00917A66"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 Alioto</w:t>
            </w:r>
          </w:p>
          <w:p w14:paraId="47BE0132" w14:textId="4D4ADB93" w:rsidR="00AF1AE4" w:rsidRPr="00ED3822" w:rsidRDefault="00917A66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Rick </w:t>
            </w:r>
            <w:r w:rsidR="00BF3EAD" w:rsidRPr="00ED3822">
              <w:rPr>
                <w:rFonts w:cstheme="minorHAnsi"/>
                <w:color w:val="000000" w:themeColor="text1"/>
                <w:sz w:val="24"/>
                <w:szCs w:val="24"/>
              </w:rPr>
              <w:t>O’Donnell</w:t>
            </w:r>
          </w:p>
          <w:p w14:paraId="5F40C569" w14:textId="77777777" w:rsidR="00AF1AE4" w:rsidRPr="00ED3822" w:rsidRDefault="00AF1AE4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2E23CB6" w14:textId="77777777" w:rsidR="00AF1AE4" w:rsidRPr="00ED3822" w:rsidRDefault="00AF1AE4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Department Staff:</w:t>
            </w: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4C3FFDB7" w14:textId="797C9D9B" w:rsidR="00AF1AE4" w:rsidRPr="00ED3822" w:rsidRDefault="00475838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Karmon Simms-Coates</w:t>
            </w:r>
          </w:p>
          <w:p w14:paraId="5FF13CDB" w14:textId="77777777" w:rsidR="00475838" w:rsidRPr="00ED3822" w:rsidRDefault="00475838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  <w:p w14:paraId="4DF52906" w14:textId="504BD52F" w:rsidR="00AF1AE4" w:rsidRPr="002A55CE" w:rsidRDefault="00AF1AE4" w:rsidP="00AF1AE4">
            <w:pPr>
              <w:pStyle w:val="Header"/>
              <w:ind w:left="2880" w:hanging="2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2A55CE">
              <w:rPr>
                <w:rFonts w:cstheme="minorHAnsi"/>
                <w:color w:val="44546A" w:themeColor="text2"/>
                <w:sz w:val="24"/>
                <w:szCs w:val="24"/>
              </w:rPr>
              <w:t>Agency Representatives:</w:t>
            </w:r>
          </w:p>
          <w:p w14:paraId="1F86ADB8" w14:textId="00FFA1B9" w:rsidR="001C2111" w:rsidRPr="002A55CE" w:rsidRDefault="001C2111" w:rsidP="00B5527C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55CE">
              <w:rPr>
                <w:rFonts w:eastAsia="Times New Roman" w:cstheme="minorHAnsi"/>
                <w:sz w:val="24"/>
                <w:szCs w:val="24"/>
              </w:rPr>
              <w:t>Rabbi Doniel Ginsberg, President</w:t>
            </w:r>
            <w:r w:rsidRPr="002A55CE">
              <w:rPr>
                <w:rFonts w:cstheme="minorHAnsi"/>
                <w:sz w:val="24"/>
                <w:szCs w:val="24"/>
              </w:rPr>
              <w:t xml:space="preserve">, </w:t>
            </w:r>
            <w:r w:rsidRPr="002A55CE">
              <w:rPr>
                <w:rFonts w:eastAsia="Times New Roman" w:cstheme="minorHAnsi"/>
                <w:sz w:val="24"/>
                <w:szCs w:val="24"/>
              </w:rPr>
              <w:t>A</w:t>
            </w:r>
            <w:r w:rsidR="00F2046F" w:rsidRPr="002A55CE">
              <w:rPr>
                <w:rFonts w:eastAsia="Times New Roman" w:cstheme="minorHAnsi"/>
                <w:sz w:val="24"/>
                <w:szCs w:val="24"/>
              </w:rPr>
              <w:t>IJS</w:t>
            </w:r>
          </w:p>
          <w:p w14:paraId="09A6C01B" w14:textId="53B5CA1A" w:rsidR="003065D2" w:rsidRPr="00AC77BC" w:rsidRDefault="003065D2" w:rsidP="002A55CE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A55CE">
              <w:rPr>
                <w:rFonts w:eastAsia="Times New Roman" w:cstheme="minorHAnsi"/>
                <w:sz w:val="24"/>
                <w:szCs w:val="24"/>
              </w:rPr>
              <w:t>Dr. Chaim Cohen</w:t>
            </w:r>
            <w:r w:rsidR="002A55CE" w:rsidRPr="002A55CE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r w:rsidRPr="002A55CE">
              <w:rPr>
                <w:rFonts w:eastAsia="Times New Roman" w:cstheme="minorHAnsi"/>
                <w:sz w:val="24"/>
                <w:szCs w:val="24"/>
              </w:rPr>
              <w:t>Chair, Executive Accreditation Council</w:t>
            </w:r>
            <w:r w:rsidR="002A55CE" w:rsidRPr="002A55CE">
              <w:rPr>
                <w:rFonts w:eastAsia="Times New Roman" w:cstheme="minorHAnsi"/>
                <w:sz w:val="24"/>
                <w:szCs w:val="24"/>
              </w:rPr>
              <w:t>, AIJS</w:t>
            </w:r>
          </w:p>
          <w:p w14:paraId="3083D956" w14:textId="1634F48D" w:rsidR="00AC77BC" w:rsidRPr="005101D1" w:rsidRDefault="00AC77BC" w:rsidP="00AC77BC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C77BC">
              <w:rPr>
                <w:rFonts w:eastAsia="Times New Roman"/>
                <w:sz w:val="24"/>
                <w:szCs w:val="24"/>
              </w:rPr>
              <w:t xml:space="preserve">Mrs. Naomi </w:t>
            </w:r>
            <w:proofErr w:type="spellStart"/>
            <w:r w:rsidRPr="00AC77BC">
              <w:rPr>
                <w:rFonts w:eastAsia="Times New Roman"/>
                <w:sz w:val="24"/>
                <w:szCs w:val="24"/>
              </w:rPr>
              <w:t>Landesman</w:t>
            </w:r>
            <w:proofErr w:type="spellEnd"/>
            <w:r w:rsidR="005101D1">
              <w:rPr>
                <w:rFonts w:eastAsia="Times New Roman"/>
                <w:sz w:val="24"/>
                <w:szCs w:val="24"/>
              </w:rPr>
              <w:t xml:space="preserve">, </w:t>
            </w:r>
            <w:r w:rsidRPr="005101D1">
              <w:rPr>
                <w:rFonts w:eastAsia="Times New Roman"/>
                <w:sz w:val="24"/>
                <w:szCs w:val="24"/>
              </w:rPr>
              <w:t>Accreditation Liaison</w:t>
            </w:r>
            <w:r w:rsidR="005101D1">
              <w:rPr>
                <w:rFonts w:eastAsia="Times New Roman"/>
                <w:sz w:val="24"/>
                <w:szCs w:val="24"/>
              </w:rPr>
              <w:t>, AIJS</w:t>
            </w:r>
          </w:p>
          <w:p w14:paraId="316E4C45" w14:textId="6F3A4C46" w:rsidR="00AC77BC" w:rsidRPr="005101D1" w:rsidRDefault="00AC77BC" w:rsidP="005101D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101D1">
              <w:rPr>
                <w:rFonts w:eastAsia="Times New Roman"/>
                <w:sz w:val="24"/>
                <w:szCs w:val="24"/>
              </w:rPr>
              <w:t xml:space="preserve">Dr. Dina </w:t>
            </w:r>
            <w:proofErr w:type="spellStart"/>
            <w:r w:rsidRPr="005101D1">
              <w:rPr>
                <w:rFonts w:eastAsia="Times New Roman"/>
                <w:sz w:val="24"/>
                <w:szCs w:val="24"/>
              </w:rPr>
              <w:t>Gongola</w:t>
            </w:r>
            <w:proofErr w:type="spellEnd"/>
            <w:r w:rsidR="005101D1">
              <w:rPr>
                <w:rFonts w:eastAsia="Times New Roman"/>
                <w:sz w:val="24"/>
                <w:szCs w:val="24"/>
              </w:rPr>
              <w:t xml:space="preserve">, </w:t>
            </w:r>
            <w:r w:rsidRPr="005101D1">
              <w:rPr>
                <w:rFonts w:eastAsia="Times New Roman"/>
                <w:sz w:val="24"/>
                <w:szCs w:val="24"/>
              </w:rPr>
              <w:t>Accreditation Liaiso</w:t>
            </w:r>
            <w:r w:rsidR="005101D1">
              <w:rPr>
                <w:rFonts w:eastAsia="Times New Roman"/>
                <w:sz w:val="24"/>
                <w:szCs w:val="24"/>
              </w:rPr>
              <w:t>n, AIJS</w:t>
            </w:r>
          </w:p>
        </w:tc>
      </w:tr>
      <w:tr w:rsidR="00E107D3" w:rsidRPr="00ED3822" w14:paraId="5FD19B62" w14:textId="77777777" w:rsidTr="008F2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2860DDD1" w14:textId="77777777" w:rsidR="0027332B" w:rsidRDefault="004F2331" w:rsidP="004F2331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u w:val="none"/>
              </w:rPr>
            </w:pPr>
            <w:r w:rsidRPr="00ED3822">
              <w:rPr>
                <w:rFonts w:asciiTheme="minorHAnsi" w:hAnsiTheme="minorHAnsi" w:cstheme="minorHAnsi"/>
                <w:b/>
                <w:bCs w:val="0"/>
                <w:u w:val="none"/>
              </w:rPr>
              <w:t>Renewal of Recognition</w:t>
            </w:r>
          </w:p>
          <w:p w14:paraId="70E3229B" w14:textId="0139FB0D" w:rsidR="004F2331" w:rsidRPr="00ED3822" w:rsidRDefault="004F2331" w:rsidP="004F2331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bCs w:val="0"/>
                <w:u w:val="none"/>
              </w:rPr>
            </w:pPr>
            <w:r w:rsidRPr="00ED3822">
              <w:rPr>
                <w:rFonts w:asciiTheme="minorHAnsi" w:hAnsiTheme="minorHAnsi" w:cstheme="minorHAnsi"/>
                <w:b/>
                <w:u w:val="none"/>
              </w:rPr>
              <w:t xml:space="preserve">American Board of Funeral Services Education, Committee on Accreditation (ABFSE) </w:t>
            </w:r>
          </w:p>
          <w:p w14:paraId="003DFBD9" w14:textId="77777777" w:rsidR="00E107D3" w:rsidRPr="00ED3822" w:rsidRDefault="00E107D3" w:rsidP="008F2C28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b/>
                <w:u w:val="none"/>
              </w:rPr>
            </w:pPr>
          </w:p>
        </w:tc>
        <w:tc>
          <w:tcPr>
            <w:tcW w:w="6390" w:type="dxa"/>
          </w:tcPr>
          <w:p w14:paraId="2B67368C" w14:textId="77777777" w:rsidR="00FB6396" w:rsidRPr="00ED3822" w:rsidRDefault="00FB6396" w:rsidP="00FB639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NACIQI Primary Readers:</w:t>
            </w:r>
          </w:p>
          <w:p w14:paraId="31A461D7" w14:textId="77777777" w:rsidR="00FB6396" w:rsidRPr="00ED3822" w:rsidRDefault="00FB6396" w:rsidP="00FB639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Anne Neal</w:t>
            </w:r>
          </w:p>
          <w:p w14:paraId="0A4A4BCD" w14:textId="77777777" w:rsidR="00FB6396" w:rsidRPr="00ED3822" w:rsidRDefault="00FB6396" w:rsidP="00FB639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Steven Van </w:t>
            </w:r>
            <w:proofErr w:type="spellStart"/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Ausdle</w:t>
            </w:r>
            <w:proofErr w:type="spellEnd"/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5F4AB104" w14:textId="77777777" w:rsidR="00FB6396" w:rsidRPr="00ED3822" w:rsidRDefault="00FB6396" w:rsidP="00FB639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75D379" w14:textId="77777777" w:rsidR="00FB6396" w:rsidRPr="00ED3822" w:rsidRDefault="00FB6396" w:rsidP="00FB639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Department Staff:</w:t>
            </w: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763EADCF" w14:textId="1C130618" w:rsidR="00FB6396" w:rsidRPr="00ED3822" w:rsidRDefault="00511A7B" w:rsidP="00FB639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Reha Mallory</w:t>
            </w:r>
          </w:p>
          <w:p w14:paraId="5D9ECAC5" w14:textId="77777777" w:rsidR="00FB6396" w:rsidRPr="00ED3822" w:rsidRDefault="00FB6396" w:rsidP="00FB639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D3822">
              <w:rPr>
                <w:rFonts w:cstheme="minorHAnsi"/>
                <w:sz w:val="24"/>
                <w:szCs w:val="24"/>
              </w:rPr>
              <w:tab/>
            </w:r>
            <w:r w:rsidRPr="00ED3822">
              <w:rPr>
                <w:rFonts w:cstheme="minorHAnsi"/>
                <w:sz w:val="24"/>
                <w:szCs w:val="24"/>
              </w:rPr>
              <w:tab/>
            </w:r>
            <w:r w:rsidRPr="00ED3822">
              <w:rPr>
                <w:rFonts w:cstheme="minorHAnsi"/>
                <w:sz w:val="24"/>
                <w:szCs w:val="24"/>
              </w:rPr>
              <w:tab/>
            </w:r>
          </w:p>
          <w:p w14:paraId="2FD5C90D" w14:textId="77777777" w:rsidR="00FB6396" w:rsidRPr="00ED3822" w:rsidRDefault="00FB6396" w:rsidP="00FB639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Agency Representatives:</w:t>
            </w:r>
          </w:p>
          <w:p w14:paraId="378EB743" w14:textId="77777777" w:rsidR="00FB6396" w:rsidRPr="00ED3822" w:rsidRDefault="00FB6396" w:rsidP="00B552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>Robert C. Smith III, Executive Director, ABFSE</w:t>
            </w:r>
          </w:p>
          <w:p w14:paraId="79196060" w14:textId="77777777" w:rsidR="00FB6396" w:rsidRPr="00ED3822" w:rsidRDefault="00FB6396" w:rsidP="00B552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 xml:space="preserve">Mark </w:t>
            </w:r>
            <w:proofErr w:type="spellStart"/>
            <w:r w:rsidRPr="00ED3822">
              <w:rPr>
                <w:rFonts w:eastAsia="Times New Roman" w:cstheme="minorHAnsi"/>
                <w:sz w:val="24"/>
                <w:szCs w:val="24"/>
              </w:rPr>
              <w:t>Evely</w:t>
            </w:r>
            <w:proofErr w:type="spellEnd"/>
            <w:r w:rsidRPr="00ED3822">
              <w:rPr>
                <w:rFonts w:eastAsia="Times New Roman" w:cstheme="minorHAnsi"/>
                <w:sz w:val="24"/>
                <w:szCs w:val="24"/>
              </w:rPr>
              <w:t>, Chairperson, ABFSE</w:t>
            </w:r>
          </w:p>
          <w:p w14:paraId="5D933750" w14:textId="77777777" w:rsidR="00FB6396" w:rsidRPr="00ED3822" w:rsidRDefault="00FB6396" w:rsidP="00B5527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D3822">
              <w:rPr>
                <w:rFonts w:eastAsia="Times New Roman" w:cstheme="minorHAnsi"/>
                <w:sz w:val="24"/>
                <w:szCs w:val="24"/>
              </w:rPr>
              <w:t>Leili</w:t>
            </w:r>
            <w:proofErr w:type="spellEnd"/>
            <w:r w:rsidRPr="00ED3822">
              <w:rPr>
                <w:rFonts w:eastAsia="Times New Roman" w:cstheme="minorHAnsi"/>
                <w:sz w:val="24"/>
                <w:szCs w:val="24"/>
              </w:rPr>
              <w:t xml:space="preserve">, </w:t>
            </w:r>
            <w:proofErr w:type="spellStart"/>
            <w:r w:rsidRPr="00ED3822">
              <w:rPr>
                <w:rFonts w:eastAsia="Times New Roman" w:cstheme="minorHAnsi"/>
                <w:sz w:val="24"/>
                <w:szCs w:val="24"/>
              </w:rPr>
              <w:t>McMurrough</w:t>
            </w:r>
            <w:proofErr w:type="spellEnd"/>
            <w:r w:rsidRPr="00ED3822">
              <w:rPr>
                <w:rFonts w:eastAsia="Times New Roman" w:cstheme="minorHAnsi"/>
                <w:sz w:val="24"/>
                <w:szCs w:val="24"/>
              </w:rPr>
              <w:t>, Vice Chairperson, ABFSE</w:t>
            </w:r>
          </w:p>
          <w:p w14:paraId="43A9AFFF" w14:textId="77777777" w:rsidR="00E107D3" w:rsidRPr="00ED3822" w:rsidRDefault="00E107D3" w:rsidP="008F2C2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F1AE4" w:rsidRPr="00ED3822" w14:paraId="2E165BB4" w14:textId="77777777" w:rsidTr="00960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51DB616A" w14:textId="40BBA8BF" w:rsidR="00AF1AE4" w:rsidRPr="00ED3822" w:rsidRDefault="00AF1AE4" w:rsidP="00AF1AE4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ED3822">
              <w:rPr>
                <w:rFonts w:asciiTheme="minorHAnsi" w:hAnsiTheme="minorHAnsi" w:cstheme="minorHAnsi"/>
                <w:sz w:val="28"/>
                <w:szCs w:val="28"/>
              </w:rPr>
              <w:t>Thursday, March 4, 2021</w:t>
            </w:r>
          </w:p>
          <w:p w14:paraId="6834F200" w14:textId="0115B2D2" w:rsidR="00AF1AE4" w:rsidRPr="00ED3822" w:rsidRDefault="00AF1AE4" w:rsidP="00AF1AE4">
            <w:pPr>
              <w:pStyle w:val="NoSpacing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D3822">
              <w:rPr>
                <w:rFonts w:asciiTheme="minorHAnsi" w:hAnsiTheme="minorHAnsi" w:cstheme="minorHAnsi"/>
                <w:sz w:val="28"/>
                <w:szCs w:val="28"/>
              </w:rPr>
              <w:t xml:space="preserve">9:00AM | Welcome </w:t>
            </w:r>
          </w:p>
          <w:p w14:paraId="28C0256B" w14:textId="6E350E4C" w:rsidR="00AF1AE4" w:rsidRPr="00ED3822" w:rsidRDefault="00AF1AE4" w:rsidP="00AF1A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5C33B445" w14:textId="6BB8014E" w:rsidR="00AF1AE4" w:rsidRPr="00ED3822" w:rsidRDefault="00AF1AE4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George Alan Smith | NACIQI Executive Director</w:t>
            </w:r>
          </w:p>
          <w:p w14:paraId="6E68306B" w14:textId="79CFE43C" w:rsidR="00AF1AE4" w:rsidRPr="00ED3822" w:rsidRDefault="00AF1AE4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Arthur E. Keiser | NACIQI Chairperson</w:t>
            </w:r>
          </w:p>
        </w:tc>
      </w:tr>
      <w:tr w:rsidR="00AF1AE4" w:rsidRPr="00ED3822" w14:paraId="72D272BB" w14:textId="77777777" w:rsidTr="001E01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2D88D510" w14:textId="28C16538" w:rsidR="00AF1AE4" w:rsidRDefault="00AF1AE4" w:rsidP="00AF1AE4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D3822">
              <w:rPr>
                <w:rFonts w:asciiTheme="minorHAnsi" w:hAnsiTheme="minorHAnsi" w:cstheme="minorHAnsi"/>
                <w:sz w:val="24"/>
                <w:szCs w:val="24"/>
              </w:rPr>
              <w:t>Standard Review Procedures</w:t>
            </w:r>
          </w:p>
          <w:p w14:paraId="1E54CCF1" w14:textId="5F828416" w:rsidR="00000B33" w:rsidRDefault="00000B33" w:rsidP="00AF1AE4">
            <w:pPr>
              <w:pStyle w:val="NoSpacing"/>
              <w:rPr>
                <w:rFonts w:cstheme="minorHAnsi"/>
                <w:bCs w:val="0"/>
                <w:sz w:val="24"/>
                <w:szCs w:val="24"/>
              </w:rPr>
            </w:pPr>
          </w:p>
          <w:p w14:paraId="2D123C00" w14:textId="3B77C14D" w:rsidR="00E5393E" w:rsidRPr="00ED3822" w:rsidRDefault="00E5393E" w:rsidP="00AF1AE4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*Please note that, because a compliance report, a monitoring report, and two </w:t>
            </w:r>
            <w:r w:rsidR="0013029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Section </w:t>
            </w: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602.33 </w:t>
            </w:r>
            <w:r w:rsidR="0013029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reviews are </w:t>
            </w:r>
            <w:r w:rsidR="007A51F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being considered by NACIQI, </w:t>
            </w:r>
            <w:r w:rsidR="002B79D9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it is anticipated that </w:t>
            </w:r>
            <w:r w:rsidR="007A51F2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the </w:t>
            </w:r>
            <w:r w:rsidR="00124CCE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standard review procedures will be adjusted to accommodate </w:t>
            </w:r>
            <w:r w:rsidR="000B40A2">
              <w:rPr>
                <w:rFonts w:asciiTheme="minorHAnsi" w:hAnsiTheme="minorHAnsi" w:cstheme="minorHAnsi"/>
                <w:b w:val="0"/>
                <w:sz w:val="24"/>
                <w:szCs w:val="24"/>
              </w:rPr>
              <w:t>the individual reviews</w:t>
            </w:r>
            <w:r w:rsidR="00FF0F64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, including separate motions and votes on </w:t>
            </w:r>
            <w:r w:rsidR="0068652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the agency's compliance with the criteria identified in each </w:t>
            </w:r>
            <w:r w:rsidR="00583DDD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review and a final motion and vote on a recognition recommendation.  </w:t>
            </w:r>
          </w:p>
          <w:p w14:paraId="7CC14EA6" w14:textId="77777777" w:rsidR="00AF1AE4" w:rsidRPr="00ED3822" w:rsidRDefault="00AF1AE4" w:rsidP="00AF1AE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75628B72" w14:textId="77777777" w:rsidR="00AF1AE4" w:rsidRPr="00ED3822" w:rsidRDefault="00AF1AE4" w:rsidP="00AF1A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Arthur E. Keiser | NACIQI Chairperson</w:t>
            </w:r>
          </w:p>
          <w:p w14:paraId="608C7CF0" w14:textId="77777777" w:rsidR="00AF1AE4" w:rsidRPr="00ED3822" w:rsidRDefault="00AF1AE4" w:rsidP="00AF1AE4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Primary readers introduce agency </w:t>
            </w:r>
            <w:proofErr w:type="gramStart"/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application</w:t>
            </w:r>
            <w:proofErr w:type="gramEnd"/>
          </w:p>
          <w:p w14:paraId="08A1EC04" w14:textId="77777777" w:rsidR="00AF1AE4" w:rsidRPr="00ED3822" w:rsidRDefault="00AF1AE4" w:rsidP="00AF1AE4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Department staff provides </w:t>
            </w:r>
            <w:proofErr w:type="gramStart"/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briefing</w:t>
            </w:r>
            <w:proofErr w:type="gramEnd"/>
          </w:p>
          <w:p w14:paraId="46E80D59" w14:textId="77777777" w:rsidR="00AF1AE4" w:rsidRPr="00ED3822" w:rsidRDefault="00AF1AE4" w:rsidP="00AF1AE4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Agency representatives provide </w:t>
            </w:r>
            <w:proofErr w:type="gramStart"/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comments</w:t>
            </w:r>
            <w:proofErr w:type="gramEnd"/>
          </w:p>
          <w:p w14:paraId="4F54FC80" w14:textId="77777777" w:rsidR="00AF1AE4" w:rsidRPr="00ED3822" w:rsidRDefault="00AF1AE4" w:rsidP="00AF1AE4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Questions by NACIQI followed by response and comment from </w:t>
            </w:r>
            <w:proofErr w:type="gramStart"/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agency</w:t>
            </w:r>
            <w:proofErr w:type="gramEnd"/>
          </w:p>
          <w:p w14:paraId="0A67AD4B" w14:textId="77777777" w:rsidR="00AF1AE4" w:rsidRPr="00ED3822" w:rsidRDefault="00AF1AE4" w:rsidP="00AF1AE4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Third-party comments</w:t>
            </w:r>
          </w:p>
          <w:p w14:paraId="466FD436" w14:textId="77777777" w:rsidR="00AF1AE4" w:rsidRPr="00ED3822" w:rsidRDefault="00AF1AE4" w:rsidP="00AF1AE4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Agency responds to third-party </w:t>
            </w:r>
            <w:proofErr w:type="gramStart"/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comments</w:t>
            </w:r>
            <w:proofErr w:type="gramEnd"/>
          </w:p>
          <w:p w14:paraId="4B2CFDC6" w14:textId="77777777" w:rsidR="00AF1AE4" w:rsidRPr="00ED3822" w:rsidRDefault="00AF1AE4" w:rsidP="00AF1AE4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Department staff responds to agency and third-party </w:t>
            </w:r>
            <w:proofErr w:type="gramStart"/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comments</w:t>
            </w:r>
            <w:proofErr w:type="gramEnd"/>
          </w:p>
          <w:p w14:paraId="18106CD3" w14:textId="77777777" w:rsidR="00AF1AE4" w:rsidRPr="00ED3822" w:rsidRDefault="00AF1AE4" w:rsidP="00AF1AE4">
            <w:pPr>
              <w:pStyle w:val="NoSpacing"/>
              <w:numPr>
                <w:ilvl w:val="0"/>
                <w:numId w:val="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Discussion and vote</w:t>
            </w:r>
          </w:p>
          <w:p w14:paraId="1EF33203" w14:textId="77777777" w:rsidR="00AF1AE4" w:rsidRPr="00ED3822" w:rsidRDefault="00AF1AE4" w:rsidP="00AF1A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AF1AE4" w:rsidRPr="00ED3822" w14:paraId="055E3E45" w14:textId="77777777" w:rsidTr="00D1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4447DF93" w14:textId="65290C6D" w:rsidR="0027332B" w:rsidRDefault="00ED26A8" w:rsidP="002B36F7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D3822">
              <w:rPr>
                <w:rFonts w:asciiTheme="minorHAnsi" w:hAnsiTheme="minorHAnsi" w:cstheme="minorHAnsi"/>
                <w:sz w:val="24"/>
                <w:szCs w:val="24"/>
              </w:rPr>
              <w:t>Compliance Report</w:t>
            </w:r>
          </w:p>
          <w:p w14:paraId="750493E8" w14:textId="72CE951A" w:rsidR="00353999" w:rsidRDefault="00753F80" w:rsidP="002B36F7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D3822">
              <w:rPr>
                <w:rFonts w:asciiTheme="minorHAnsi" w:hAnsiTheme="minorHAnsi" w:cstheme="minorHAnsi"/>
                <w:sz w:val="24"/>
                <w:szCs w:val="24"/>
              </w:rPr>
              <w:t>Inquiries Under 34 CFR 602.33</w:t>
            </w:r>
            <w:r w:rsidR="0086722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5C4E2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E3D61FC" w14:textId="038387A0" w:rsidR="00353999" w:rsidRDefault="005C4E29" w:rsidP="00B5527C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Review in Response to </w:t>
            </w:r>
            <w:r w:rsidR="00A8255F">
              <w:rPr>
                <w:rFonts w:asciiTheme="minorHAnsi" w:hAnsiTheme="minorHAnsi" w:cstheme="minorHAnsi"/>
                <w:sz w:val="24"/>
                <w:szCs w:val="24"/>
              </w:rPr>
              <w:t>ACICS Monitoring Report</w:t>
            </w:r>
          </w:p>
          <w:p w14:paraId="50FC12B5" w14:textId="0BBA6954" w:rsidR="00353999" w:rsidRDefault="00A8255F" w:rsidP="00B5527C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Review </w:t>
            </w:r>
            <w:r w:rsidR="00FC48E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nitiated by </w:t>
            </w:r>
            <w:r w:rsidR="00FC48E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nquiry </w:t>
            </w:r>
            <w:r w:rsidR="00FC48E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etter </w:t>
            </w:r>
            <w:r w:rsidR="00FC48E8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ated June </w:t>
            </w:r>
            <w:r w:rsidR="00530C4B">
              <w:rPr>
                <w:rFonts w:asciiTheme="minorHAnsi" w:hAnsiTheme="minorHAnsi" w:cstheme="minorHAnsi"/>
                <w:sz w:val="24"/>
                <w:szCs w:val="24"/>
              </w:rPr>
              <w:t>19, 2019</w:t>
            </w:r>
          </w:p>
          <w:p w14:paraId="71130C73" w14:textId="77777777" w:rsidR="00B5527C" w:rsidRDefault="00530C4B" w:rsidP="00B5527C">
            <w:pPr>
              <w:pStyle w:val="NoSpacing"/>
              <w:numPr>
                <w:ilvl w:val="0"/>
                <w:numId w:val="11"/>
              </w:numPr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Review </w:t>
            </w:r>
            <w:r w:rsidR="00FC48E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nitiated by </w:t>
            </w:r>
            <w:r w:rsidR="00FC48E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nquiry </w:t>
            </w:r>
            <w:r w:rsidR="00FC48E8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etter </w:t>
            </w:r>
            <w:r w:rsidR="00FC48E8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ated February </w:t>
            </w:r>
            <w:r w:rsidR="0086722E">
              <w:rPr>
                <w:rFonts w:asciiTheme="minorHAnsi" w:hAnsiTheme="minorHAnsi" w:cstheme="minorHAnsi"/>
                <w:sz w:val="24"/>
                <w:szCs w:val="24"/>
              </w:rPr>
              <w:t>24, 2020</w:t>
            </w:r>
          </w:p>
          <w:p w14:paraId="753A5E85" w14:textId="48EE17C7" w:rsidR="00AF1AE4" w:rsidRPr="00B5527C" w:rsidRDefault="002B36F7" w:rsidP="002B36F7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D3822">
              <w:rPr>
                <w:rFonts w:asciiTheme="minorHAnsi" w:hAnsiTheme="minorHAnsi" w:cstheme="minorHAnsi"/>
                <w:sz w:val="24"/>
                <w:szCs w:val="24"/>
              </w:rPr>
              <w:t>Accrediting Council for Independent Colleges and Schools</w:t>
            </w:r>
            <w:r w:rsidR="00AF1AE4" w:rsidRPr="00ED3822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ED3822">
              <w:rPr>
                <w:rFonts w:asciiTheme="minorHAnsi" w:hAnsiTheme="minorHAnsi" w:cstheme="minorHAnsi"/>
                <w:sz w:val="24"/>
                <w:szCs w:val="24"/>
              </w:rPr>
              <w:t>ACICS</w:t>
            </w:r>
            <w:r w:rsidR="00AF1AE4" w:rsidRPr="00ED382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6390" w:type="dxa"/>
          </w:tcPr>
          <w:p w14:paraId="5B490B60" w14:textId="363FE43D" w:rsidR="00AF1AE4" w:rsidRPr="00ED3822" w:rsidRDefault="00AF1AE4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NACIQI Primary Readers:</w:t>
            </w: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58A6E138" w14:textId="24479154" w:rsidR="00AF1AE4" w:rsidRPr="00ED3822" w:rsidRDefault="00BF3EAD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D3822">
              <w:rPr>
                <w:rFonts w:cstheme="minorHAnsi"/>
                <w:sz w:val="24"/>
                <w:szCs w:val="24"/>
              </w:rPr>
              <w:t xml:space="preserve">Mary Ellen </w:t>
            </w:r>
            <w:proofErr w:type="spellStart"/>
            <w:r w:rsidR="00433659" w:rsidRPr="00ED3822">
              <w:rPr>
                <w:rFonts w:cstheme="minorHAnsi"/>
                <w:sz w:val="24"/>
                <w:szCs w:val="24"/>
              </w:rPr>
              <w:t>Petrisko</w:t>
            </w:r>
            <w:proofErr w:type="spellEnd"/>
          </w:p>
          <w:p w14:paraId="56174E50" w14:textId="0F7EC71B" w:rsidR="002B36F7" w:rsidRPr="00ED3822" w:rsidRDefault="00433659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D3822">
              <w:rPr>
                <w:rFonts w:cstheme="minorHAnsi"/>
                <w:sz w:val="24"/>
                <w:szCs w:val="24"/>
              </w:rPr>
              <w:t xml:space="preserve">Claude </w:t>
            </w:r>
            <w:r w:rsidR="002B36F7" w:rsidRPr="00ED3822">
              <w:rPr>
                <w:rFonts w:cstheme="minorHAnsi"/>
                <w:sz w:val="24"/>
                <w:szCs w:val="24"/>
              </w:rPr>
              <w:t>Pressnell</w:t>
            </w:r>
          </w:p>
          <w:p w14:paraId="23E973ED" w14:textId="77777777" w:rsidR="002B36F7" w:rsidRPr="00ED3822" w:rsidRDefault="002B36F7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4053F77" w14:textId="77777777" w:rsidR="00AF1AE4" w:rsidRPr="00ED3822" w:rsidRDefault="00AF1AE4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Department Staff:</w:t>
            </w: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486094EB" w14:textId="7FF38EE8" w:rsidR="00AF1AE4" w:rsidRPr="00ED3822" w:rsidRDefault="002B36F7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Elizabeth Daggett </w:t>
            </w:r>
            <w:r w:rsidR="00AF1AE4" w:rsidRPr="00ED3822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3C3DC94C" w14:textId="77777777" w:rsidR="00AF1AE4" w:rsidRPr="00ED3822" w:rsidRDefault="00AF1AE4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  <w:p w14:paraId="20054993" w14:textId="5E52603A" w:rsidR="00AF1AE4" w:rsidRPr="00ED3822" w:rsidRDefault="00AF1AE4" w:rsidP="00AF1AE4">
            <w:pPr>
              <w:pStyle w:val="Header"/>
              <w:ind w:left="2880" w:hanging="2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Agency Representative</w:t>
            </w:r>
            <w:r w:rsidR="008A38F0" w:rsidRPr="00ED3822">
              <w:rPr>
                <w:rFonts w:cstheme="minorHAnsi"/>
                <w:color w:val="44546A" w:themeColor="text2"/>
                <w:sz w:val="24"/>
                <w:szCs w:val="24"/>
              </w:rPr>
              <w:t>s</w:t>
            </w: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:</w:t>
            </w:r>
          </w:p>
          <w:p w14:paraId="11F25895" w14:textId="075BD63F" w:rsidR="00840709" w:rsidRPr="00ED3822" w:rsidRDefault="00840709" w:rsidP="00B552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>Ms. Michelle Edwards, President and CEO</w:t>
            </w:r>
            <w:r w:rsidR="006D6675" w:rsidRPr="00ED3822">
              <w:rPr>
                <w:rFonts w:eastAsia="Times New Roman" w:cstheme="minorHAnsi"/>
                <w:sz w:val="24"/>
                <w:szCs w:val="24"/>
              </w:rPr>
              <w:t>, ACICS</w:t>
            </w:r>
          </w:p>
          <w:p w14:paraId="193D02FB" w14:textId="638BF237" w:rsidR="00840709" w:rsidRPr="00ED3822" w:rsidRDefault="00840709" w:rsidP="00B552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>Ms. Karly Zeigler, Director of Accreditation, A</w:t>
            </w:r>
            <w:r w:rsidR="006D6675" w:rsidRPr="00ED3822">
              <w:rPr>
                <w:rFonts w:eastAsia="Times New Roman" w:cstheme="minorHAnsi"/>
                <w:sz w:val="24"/>
                <w:szCs w:val="24"/>
              </w:rPr>
              <w:t>CICS</w:t>
            </w:r>
          </w:p>
          <w:p w14:paraId="54A80929" w14:textId="1FB7F05C" w:rsidR="00840709" w:rsidRPr="00ED3822" w:rsidRDefault="00840709" w:rsidP="00B552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 xml:space="preserve">Dr. Rafael Castilla, Chair of the Board, </w:t>
            </w:r>
            <w:r w:rsidR="006D6675" w:rsidRPr="00ED3822">
              <w:rPr>
                <w:rFonts w:eastAsia="Times New Roman" w:cstheme="minorHAnsi"/>
                <w:sz w:val="24"/>
                <w:szCs w:val="24"/>
              </w:rPr>
              <w:t>ACICS</w:t>
            </w:r>
          </w:p>
          <w:p w14:paraId="1FF7E241" w14:textId="7361410F" w:rsidR="00AF1AE4" w:rsidRPr="00ED3822" w:rsidRDefault="00840709" w:rsidP="00B5527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 xml:space="preserve">Dr. Billy Ferrell, Chair-Elect of the Board, </w:t>
            </w:r>
            <w:r w:rsidR="006D6675" w:rsidRPr="00ED3822">
              <w:rPr>
                <w:rFonts w:eastAsia="Times New Roman" w:cstheme="minorHAnsi"/>
                <w:sz w:val="24"/>
                <w:szCs w:val="24"/>
              </w:rPr>
              <w:t>ACICS</w:t>
            </w:r>
          </w:p>
          <w:p w14:paraId="7BBC24A1" w14:textId="77777777" w:rsidR="00190573" w:rsidRDefault="00190573" w:rsidP="00F809E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  <w:p w14:paraId="7E5A84E1" w14:textId="07F53FB4" w:rsidR="00F87049" w:rsidRPr="004F024E" w:rsidRDefault="00F809EB" w:rsidP="004F024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F809EB">
              <w:rPr>
                <w:rFonts w:cstheme="minorHAnsi"/>
                <w:color w:val="44546A" w:themeColor="text2"/>
                <w:sz w:val="24"/>
                <w:szCs w:val="24"/>
              </w:rPr>
              <w:t>Third-Party Commenter</w:t>
            </w:r>
            <w:r w:rsidR="006003B8">
              <w:rPr>
                <w:rFonts w:cstheme="minorHAnsi"/>
                <w:color w:val="44546A" w:themeColor="text2"/>
                <w:sz w:val="24"/>
                <w:szCs w:val="24"/>
              </w:rPr>
              <w:t>s</w:t>
            </w:r>
            <w:r w:rsidRPr="00F809EB">
              <w:rPr>
                <w:rFonts w:cstheme="minorHAnsi"/>
                <w:color w:val="44546A" w:themeColor="text2"/>
                <w:sz w:val="24"/>
                <w:szCs w:val="24"/>
              </w:rPr>
              <w:t>:</w:t>
            </w:r>
          </w:p>
          <w:p w14:paraId="574F7F71" w14:textId="15C120EA" w:rsidR="00DF3E09" w:rsidRPr="00110B0E" w:rsidRDefault="00BB6B29" w:rsidP="007A2096">
            <w:pPr>
              <w:pStyle w:val="ListParagraph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10B0E">
              <w:rPr>
                <w:rFonts w:cstheme="minorHAnsi"/>
                <w:sz w:val="24"/>
                <w:szCs w:val="24"/>
              </w:rPr>
              <w:t>Ms. Alejandra Acosta, New America Education Policy Program</w:t>
            </w:r>
          </w:p>
          <w:p w14:paraId="13C9F3EF" w14:textId="77777777" w:rsidR="00276C5F" w:rsidRPr="00110B0E" w:rsidRDefault="004F024E" w:rsidP="00276C5F">
            <w:pPr>
              <w:pStyle w:val="ListParagraph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10B0E">
              <w:rPr>
                <w:rFonts w:cstheme="minorHAnsi"/>
                <w:sz w:val="24"/>
                <w:szCs w:val="24"/>
              </w:rPr>
              <w:t xml:space="preserve">Ms. </w:t>
            </w:r>
            <w:r w:rsidR="00F87049" w:rsidRPr="00110B0E">
              <w:rPr>
                <w:rFonts w:cstheme="minorHAnsi"/>
                <w:sz w:val="24"/>
                <w:szCs w:val="24"/>
              </w:rPr>
              <w:t>Ella Azoula</w:t>
            </w:r>
            <w:r w:rsidRPr="00110B0E">
              <w:rPr>
                <w:rFonts w:cstheme="minorHAnsi"/>
                <w:sz w:val="24"/>
                <w:szCs w:val="24"/>
              </w:rPr>
              <w:t xml:space="preserve">y, </w:t>
            </w:r>
            <w:r w:rsidR="00F87049" w:rsidRPr="00110B0E">
              <w:rPr>
                <w:rFonts w:cstheme="minorHAnsi"/>
                <w:sz w:val="24"/>
                <w:szCs w:val="24"/>
              </w:rPr>
              <w:t>Generation Progress</w:t>
            </w:r>
          </w:p>
          <w:p w14:paraId="2A646D25" w14:textId="6C2E6C6F" w:rsidR="00276C5F" w:rsidRPr="00110B0E" w:rsidRDefault="00276C5F" w:rsidP="00276C5F">
            <w:pPr>
              <w:pStyle w:val="ListParagraph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10B0E">
              <w:rPr>
                <w:rFonts w:cstheme="minorHAnsi"/>
                <w:sz w:val="24"/>
                <w:szCs w:val="24"/>
              </w:rPr>
              <w:t xml:space="preserve">Mr. </w:t>
            </w:r>
            <w:r w:rsidRPr="00110B0E">
              <w:rPr>
                <w:rFonts w:cstheme="minorHAnsi"/>
                <w:color w:val="000000"/>
                <w:sz w:val="24"/>
                <w:szCs w:val="24"/>
              </w:rPr>
              <w:t>Bernard A. Eskandari, California Attorney General’s Office</w:t>
            </w:r>
          </w:p>
          <w:p w14:paraId="2E4FE241" w14:textId="6B494AE7" w:rsidR="005C02DE" w:rsidRDefault="00BB6B29" w:rsidP="0088460A">
            <w:pPr>
              <w:pStyle w:val="ListParagraph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10B0E">
              <w:rPr>
                <w:rFonts w:cstheme="minorHAnsi"/>
                <w:sz w:val="24"/>
                <w:szCs w:val="24"/>
              </w:rPr>
              <w:t>Ms. Antoinette Flores, Center for American Progress</w:t>
            </w:r>
          </w:p>
          <w:p w14:paraId="339ACB8A" w14:textId="29AC0D07" w:rsidR="006B6DB3" w:rsidRPr="00110B0E" w:rsidRDefault="006B6DB3" w:rsidP="006B6DB3">
            <w:pPr>
              <w:pStyle w:val="ListParagraph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10B0E">
              <w:rPr>
                <w:rFonts w:cstheme="minorHAnsi"/>
                <w:sz w:val="24"/>
                <w:szCs w:val="24"/>
              </w:rPr>
              <w:t>Mr. David Halperin, Attorney</w:t>
            </w:r>
          </w:p>
          <w:p w14:paraId="18F110BF" w14:textId="0371B77F" w:rsidR="005E4F87" w:rsidRPr="00110B0E" w:rsidRDefault="00A431C3" w:rsidP="00A431C3">
            <w:pPr>
              <w:pStyle w:val="ListParagraph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10B0E">
              <w:rPr>
                <w:rFonts w:cstheme="minorHAnsi"/>
                <w:sz w:val="24"/>
                <w:szCs w:val="24"/>
              </w:rPr>
              <w:t xml:space="preserve">Mr. </w:t>
            </w:r>
            <w:r w:rsidR="005E4F87" w:rsidRPr="00110B0E">
              <w:rPr>
                <w:rFonts w:cstheme="minorHAnsi"/>
                <w:sz w:val="24"/>
                <w:szCs w:val="24"/>
              </w:rPr>
              <w:t xml:space="preserve">Justin Hauschild, </w:t>
            </w:r>
            <w:r w:rsidRPr="00110B0E">
              <w:rPr>
                <w:rFonts w:cstheme="minorHAnsi"/>
                <w:sz w:val="24"/>
                <w:szCs w:val="24"/>
              </w:rPr>
              <w:t xml:space="preserve">Student Veterans of America </w:t>
            </w:r>
          </w:p>
          <w:p w14:paraId="5FB83B9B" w14:textId="77777777" w:rsidR="006842AB" w:rsidRPr="00110B0E" w:rsidRDefault="007A2096" w:rsidP="006842AB">
            <w:pPr>
              <w:pStyle w:val="ListParagraph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10B0E">
              <w:rPr>
                <w:rFonts w:cstheme="minorHAnsi"/>
                <w:sz w:val="24"/>
                <w:szCs w:val="24"/>
              </w:rPr>
              <w:t>Mr. James Haynes, Veterans Education Success</w:t>
            </w:r>
          </w:p>
          <w:p w14:paraId="74B592DF" w14:textId="66F8C6EA" w:rsidR="006842AB" w:rsidRPr="00110B0E" w:rsidRDefault="00511A7B" w:rsidP="006842AB">
            <w:pPr>
              <w:pStyle w:val="ListParagraph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Mr. </w:t>
            </w:r>
            <w:r w:rsidR="006842AB" w:rsidRPr="00110B0E">
              <w:rPr>
                <w:rFonts w:eastAsia="Times New Roman" w:cstheme="minorHAnsi"/>
                <w:color w:val="000000"/>
                <w:sz w:val="24"/>
                <w:szCs w:val="24"/>
              </w:rPr>
              <w:t>Michael Itzkowitz, Third Way</w:t>
            </w:r>
          </w:p>
          <w:p w14:paraId="75A9FEE9" w14:textId="6CF07F5D" w:rsidR="00B1095C" w:rsidRPr="00110B0E" w:rsidRDefault="00B1095C" w:rsidP="00933C48">
            <w:pPr>
              <w:pStyle w:val="ListParagraph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10B0E">
              <w:rPr>
                <w:rFonts w:cstheme="minorHAnsi"/>
                <w:sz w:val="24"/>
                <w:szCs w:val="24"/>
              </w:rPr>
              <w:t>Mr. Christopher J. Madaio</w:t>
            </w:r>
            <w:r w:rsidR="00933C48" w:rsidRPr="00110B0E">
              <w:rPr>
                <w:rFonts w:cstheme="minorHAnsi"/>
                <w:sz w:val="24"/>
                <w:szCs w:val="24"/>
              </w:rPr>
              <w:t xml:space="preserve">, </w:t>
            </w:r>
            <w:r w:rsidRPr="00110B0E">
              <w:rPr>
                <w:rFonts w:cstheme="minorHAnsi"/>
                <w:sz w:val="24"/>
                <w:szCs w:val="24"/>
              </w:rPr>
              <w:t>Office of the Attorney General of Maryland, Consumer Protection Division</w:t>
            </w:r>
          </w:p>
          <w:p w14:paraId="729D64D4" w14:textId="3FD29D0C" w:rsidR="007A2096" w:rsidRPr="00110B0E" w:rsidRDefault="007A2096" w:rsidP="007A2096">
            <w:pPr>
              <w:pStyle w:val="ListParagraph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10B0E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Ms. </w:t>
            </w:r>
            <w:r w:rsidRPr="00110B0E">
              <w:rPr>
                <w:rFonts w:cstheme="minorHAnsi"/>
                <w:sz w:val="24"/>
                <w:szCs w:val="24"/>
              </w:rPr>
              <w:t>Clare McCann, New America Education Policy Program</w:t>
            </w:r>
          </w:p>
          <w:p w14:paraId="60B043F2" w14:textId="77777777" w:rsidR="00FD2378" w:rsidRPr="00110B0E" w:rsidRDefault="00F809EB" w:rsidP="00FD2378">
            <w:pPr>
              <w:pStyle w:val="ListParagraph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10B0E">
              <w:rPr>
                <w:rFonts w:eastAsia="Times New Roman" w:cstheme="minorHAnsi"/>
                <w:sz w:val="24"/>
                <w:szCs w:val="24"/>
              </w:rPr>
              <w:t>Dr. Darlene Ann Minore, Minore Educational Strategies</w:t>
            </w:r>
          </w:p>
          <w:p w14:paraId="2E931755" w14:textId="32C905E8" w:rsidR="00FD2378" w:rsidRPr="00110B0E" w:rsidRDefault="00FD2378" w:rsidP="00FD2378">
            <w:pPr>
              <w:pStyle w:val="ListParagraph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10B0E">
              <w:rPr>
                <w:rFonts w:eastAsia="Times New Roman" w:cstheme="minorHAnsi"/>
                <w:sz w:val="24"/>
                <w:szCs w:val="24"/>
              </w:rPr>
              <w:t xml:space="preserve">Ms. </w:t>
            </w:r>
            <w:r w:rsidRPr="00110B0E">
              <w:rPr>
                <w:rFonts w:cstheme="minorHAnsi"/>
                <w:sz w:val="24"/>
                <w:szCs w:val="24"/>
              </w:rPr>
              <w:t xml:space="preserve">Angela Perry, Esq., The Institute for College Access &amp; Success </w:t>
            </w:r>
          </w:p>
          <w:p w14:paraId="1489CBDB" w14:textId="2F0C094E" w:rsidR="00F809EB" w:rsidRPr="007A2096" w:rsidRDefault="00DF204E" w:rsidP="007A2096">
            <w:pPr>
              <w:pStyle w:val="ListParagraph"/>
              <w:numPr>
                <w:ilvl w:val="0"/>
                <w:numId w:val="15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10B0E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Dr. David Teneyuca</w:t>
            </w:r>
            <w:r w:rsidR="006522CD" w:rsidRPr="00110B0E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110B0E">
              <w:rPr>
                <w:rFonts w:cstheme="minorHAnsi"/>
                <w:color w:val="201F1E"/>
                <w:sz w:val="24"/>
                <w:szCs w:val="24"/>
                <w:bdr w:val="none" w:sz="0" w:space="0" w:color="auto" w:frame="1"/>
              </w:rPr>
              <w:t>University of Texas at San Antonio</w:t>
            </w:r>
          </w:p>
        </w:tc>
      </w:tr>
      <w:tr w:rsidR="006C782A" w:rsidRPr="00ED3822" w14:paraId="2BF1B058" w14:textId="77777777" w:rsidTr="00D112B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5EC1A7B3" w14:textId="77777777" w:rsidR="006C782A" w:rsidRPr="00ED3822" w:rsidRDefault="006C782A" w:rsidP="006C782A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bCs w:val="0"/>
                <w:u w:val="none"/>
              </w:rPr>
            </w:pPr>
            <w:r w:rsidRPr="00ED3822">
              <w:rPr>
                <w:rFonts w:asciiTheme="minorHAnsi" w:hAnsiTheme="minorHAnsi" w:cstheme="minorHAnsi"/>
                <w:b/>
                <w:u w:val="none"/>
              </w:rPr>
              <w:t xml:space="preserve">LUNCH </w:t>
            </w:r>
            <w:r w:rsidRPr="00ED3822">
              <w:rPr>
                <w:rFonts w:asciiTheme="minorHAnsi" w:hAnsiTheme="minorHAnsi" w:cstheme="minorHAnsi"/>
                <w:u w:val="none"/>
              </w:rPr>
              <w:t xml:space="preserve">| </w:t>
            </w:r>
            <w:r w:rsidRPr="00ED3822">
              <w:rPr>
                <w:rFonts w:asciiTheme="minorHAnsi" w:hAnsiTheme="minorHAnsi" w:cstheme="minorHAnsi"/>
                <w:b/>
                <w:u w:val="none"/>
              </w:rPr>
              <w:t>12:00-12:45PM</w:t>
            </w:r>
          </w:p>
          <w:p w14:paraId="1DE1120D" w14:textId="52CC5AC5" w:rsidR="006C782A" w:rsidRPr="00ED3822" w:rsidRDefault="006C782A" w:rsidP="006C78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90" w:type="dxa"/>
          </w:tcPr>
          <w:p w14:paraId="5E7E3CDC" w14:textId="691F274B" w:rsidR="0004119D" w:rsidRPr="00ED3822" w:rsidRDefault="0004119D" w:rsidP="00AF1A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</w:tc>
      </w:tr>
      <w:tr w:rsidR="00AF1AE4" w:rsidRPr="00ED3822" w14:paraId="5DBF6326" w14:textId="77777777" w:rsidTr="00D1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74F0FEB5" w14:textId="77777777" w:rsidR="00353999" w:rsidRDefault="00836728" w:rsidP="00836728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u w:val="none"/>
              </w:rPr>
            </w:pPr>
            <w:r w:rsidRPr="00ED3822">
              <w:rPr>
                <w:rFonts w:asciiTheme="minorHAnsi" w:hAnsiTheme="minorHAnsi" w:cstheme="minorHAnsi"/>
                <w:b/>
                <w:bCs w:val="0"/>
                <w:u w:val="none"/>
              </w:rPr>
              <w:t>Renewal of Recognitio</w:t>
            </w:r>
            <w:r w:rsidR="00353999">
              <w:rPr>
                <w:rFonts w:asciiTheme="minorHAnsi" w:hAnsiTheme="minorHAnsi" w:cstheme="minorHAnsi"/>
                <w:b/>
                <w:bCs w:val="0"/>
                <w:u w:val="none"/>
              </w:rPr>
              <w:t>n</w:t>
            </w:r>
          </w:p>
          <w:p w14:paraId="35694547" w14:textId="2086F851" w:rsidR="00836728" w:rsidRPr="00ED3822" w:rsidRDefault="00836728" w:rsidP="00836728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bCs w:val="0"/>
                <w:u w:val="none"/>
              </w:rPr>
            </w:pPr>
            <w:r w:rsidRPr="00ED3822">
              <w:rPr>
                <w:rFonts w:asciiTheme="minorHAnsi" w:hAnsiTheme="minorHAnsi" w:cstheme="minorHAnsi"/>
                <w:b/>
                <w:u w:val="none"/>
              </w:rPr>
              <w:t xml:space="preserve">American Speech-Language-Hearing Association, Council on Academic Accreditation in Audiology and Speech-Language Pathology (ASHA) </w:t>
            </w:r>
          </w:p>
          <w:p w14:paraId="0B8788E7" w14:textId="44DC0D33" w:rsidR="00836728" w:rsidRPr="00ED3822" w:rsidRDefault="00836728" w:rsidP="0083672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521FFAFF" w14:textId="54154DF0" w:rsidR="00AF1AE4" w:rsidRPr="00ED3822" w:rsidRDefault="00AF1AE4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NACIQI Primary Readers:</w:t>
            </w:r>
          </w:p>
          <w:p w14:paraId="3E013823" w14:textId="77777777" w:rsidR="00CD38AE" w:rsidRPr="00ED3822" w:rsidRDefault="00CD38AE" w:rsidP="00CD38A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Rick O’Donnell</w:t>
            </w:r>
          </w:p>
          <w:p w14:paraId="758DE667" w14:textId="68D1A9FB" w:rsidR="00836728" w:rsidRPr="00ED3822" w:rsidRDefault="00433659" w:rsidP="008367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Steven </w:t>
            </w:r>
            <w:r w:rsidR="00836728"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Van </w:t>
            </w:r>
            <w:proofErr w:type="spellStart"/>
            <w:r w:rsidR="00836728" w:rsidRPr="00ED3822">
              <w:rPr>
                <w:rFonts w:cstheme="minorHAnsi"/>
                <w:color w:val="000000" w:themeColor="text1"/>
                <w:sz w:val="24"/>
                <w:szCs w:val="24"/>
              </w:rPr>
              <w:t>Ausdle</w:t>
            </w:r>
            <w:proofErr w:type="spellEnd"/>
          </w:p>
          <w:p w14:paraId="1A8D42B5" w14:textId="77777777" w:rsidR="00BF3EAD" w:rsidRPr="00ED3822" w:rsidRDefault="00BF3EAD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8BE313B" w14:textId="4CEDA859" w:rsidR="00AF1AE4" w:rsidRPr="00ED3822" w:rsidRDefault="00AF1AE4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Department Staff:</w:t>
            </w: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366A3C81" w14:textId="3C385DED" w:rsidR="00431A00" w:rsidRPr="00ED3822" w:rsidRDefault="00431A00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D3822">
              <w:rPr>
                <w:rFonts w:cstheme="minorHAnsi"/>
                <w:sz w:val="24"/>
                <w:szCs w:val="24"/>
              </w:rPr>
              <w:t xml:space="preserve">Charity Helton </w:t>
            </w:r>
          </w:p>
          <w:p w14:paraId="43738611" w14:textId="24E9BFA7" w:rsidR="00AF1AE4" w:rsidRPr="00ED3822" w:rsidRDefault="00AF1AE4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D3822">
              <w:rPr>
                <w:rFonts w:cstheme="minorHAnsi"/>
                <w:sz w:val="24"/>
                <w:szCs w:val="24"/>
              </w:rPr>
              <w:tab/>
            </w:r>
            <w:r w:rsidRPr="00ED3822">
              <w:rPr>
                <w:rFonts w:cstheme="minorHAnsi"/>
                <w:sz w:val="24"/>
                <w:szCs w:val="24"/>
              </w:rPr>
              <w:tab/>
            </w:r>
            <w:r w:rsidRPr="00ED3822">
              <w:rPr>
                <w:rFonts w:cstheme="minorHAnsi"/>
                <w:sz w:val="24"/>
                <w:szCs w:val="24"/>
              </w:rPr>
              <w:tab/>
            </w:r>
          </w:p>
          <w:p w14:paraId="63411F3D" w14:textId="2FE6F390" w:rsidR="00AF1AE4" w:rsidRPr="00ED3822" w:rsidRDefault="00AF1AE4" w:rsidP="00AF1AE4">
            <w:pPr>
              <w:pStyle w:val="Header"/>
              <w:tabs>
                <w:tab w:val="left" w:pos="2880"/>
              </w:tabs>
              <w:ind w:left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 xml:space="preserve">Agency Representatives: </w:t>
            </w: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24E5920E" w14:textId="02A239FE" w:rsidR="00EB17F8" w:rsidRPr="00ED3822" w:rsidRDefault="00EB17F8" w:rsidP="00B552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9394D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 xml:space="preserve">Dr. </w:t>
            </w:r>
            <w:proofErr w:type="spellStart"/>
            <w:r w:rsidRPr="00ED3822">
              <w:rPr>
                <w:rFonts w:eastAsia="Times New Roman" w:cstheme="minorHAnsi"/>
                <w:sz w:val="24"/>
                <w:szCs w:val="24"/>
              </w:rPr>
              <w:t>Jaynee</w:t>
            </w:r>
            <w:proofErr w:type="spellEnd"/>
            <w:r w:rsidRPr="00ED382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ED3822">
              <w:rPr>
                <w:rFonts w:eastAsia="Times New Roman" w:cstheme="minorHAnsi"/>
                <w:sz w:val="24"/>
                <w:szCs w:val="24"/>
              </w:rPr>
              <w:t>Handelsman</w:t>
            </w:r>
            <w:proofErr w:type="spellEnd"/>
            <w:r w:rsidRPr="00ED3822">
              <w:rPr>
                <w:rFonts w:eastAsia="Times New Roman" w:cstheme="minorHAnsi"/>
                <w:sz w:val="24"/>
                <w:szCs w:val="24"/>
              </w:rPr>
              <w:t xml:space="preserve">, 2021 Chair, </w:t>
            </w:r>
            <w:r w:rsidR="00CA6039" w:rsidRPr="00ED3822">
              <w:rPr>
                <w:rFonts w:eastAsia="Times New Roman" w:cstheme="minorHAnsi"/>
                <w:sz w:val="24"/>
                <w:szCs w:val="24"/>
              </w:rPr>
              <w:t>ASHA</w:t>
            </w:r>
          </w:p>
          <w:p w14:paraId="1620E7A6" w14:textId="4E471ED6" w:rsidR="00EB17F8" w:rsidRPr="00ED3822" w:rsidRDefault="00EB17F8" w:rsidP="00B552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 xml:space="preserve">Ms. Nancy Alarcon, 2020 Chair, </w:t>
            </w:r>
            <w:r w:rsidR="00CA6039" w:rsidRPr="00ED3822">
              <w:rPr>
                <w:rFonts w:eastAsia="Times New Roman" w:cstheme="minorHAnsi"/>
                <w:sz w:val="24"/>
                <w:szCs w:val="24"/>
              </w:rPr>
              <w:t>ASHA</w:t>
            </w:r>
          </w:p>
          <w:p w14:paraId="07638680" w14:textId="150837FA" w:rsidR="00EB17F8" w:rsidRPr="00ED3822" w:rsidRDefault="00EB17F8" w:rsidP="00B552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 xml:space="preserve">Ms. Kimberlee Moore, Director of Accreditation, </w:t>
            </w:r>
            <w:r w:rsidR="00CA6039" w:rsidRPr="00ED3822">
              <w:rPr>
                <w:rFonts w:eastAsia="Times New Roman" w:cstheme="minorHAnsi"/>
                <w:sz w:val="24"/>
                <w:szCs w:val="24"/>
              </w:rPr>
              <w:t>ASHA</w:t>
            </w:r>
          </w:p>
          <w:p w14:paraId="7ACD5B0E" w14:textId="77777777" w:rsidR="00AF1AE4" w:rsidRPr="00ED3822" w:rsidRDefault="00EB17F8" w:rsidP="00B552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 xml:space="preserve">Ms. Tess Kirsch, Associate Director of Accreditation for Policy &amp; Education, </w:t>
            </w:r>
            <w:r w:rsidR="00CA6039" w:rsidRPr="00ED3822">
              <w:rPr>
                <w:rFonts w:eastAsia="Times New Roman" w:cstheme="minorHAnsi"/>
                <w:sz w:val="24"/>
                <w:szCs w:val="24"/>
              </w:rPr>
              <w:t>ASHA</w:t>
            </w:r>
          </w:p>
          <w:p w14:paraId="7B7F4D24" w14:textId="47F0C549" w:rsidR="006C782A" w:rsidRPr="00ED3822" w:rsidRDefault="006C782A" w:rsidP="006C782A">
            <w:pPr>
              <w:pStyle w:val="ListParagraph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41B9B" w:rsidRPr="00ED3822" w14:paraId="4B1D0323" w14:textId="77777777" w:rsidTr="00B209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65CB7410" w14:textId="0E6AEE84" w:rsidR="00A41B9B" w:rsidRPr="00ED3822" w:rsidRDefault="00BF2313" w:rsidP="00A41B9B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ED3822">
              <w:rPr>
                <w:rFonts w:asciiTheme="minorHAnsi" w:hAnsiTheme="minorHAnsi" w:cstheme="minorHAnsi"/>
                <w:sz w:val="28"/>
                <w:szCs w:val="28"/>
              </w:rPr>
              <w:t>Fri</w:t>
            </w:r>
            <w:r w:rsidR="00A41B9B" w:rsidRPr="00ED3822">
              <w:rPr>
                <w:rFonts w:asciiTheme="minorHAnsi" w:hAnsiTheme="minorHAnsi" w:cstheme="minorHAnsi"/>
                <w:sz w:val="28"/>
                <w:szCs w:val="28"/>
              </w:rPr>
              <w:t>day, March 5, 2021</w:t>
            </w:r>
          </w:p>
          <w:p w14:paraId="493077BB" w14:textId="77777777" w:rsidR="00A41B9B" w:rsidRPr="00ED3822" w:rsidRDefault="00A41B9B" w:rsidP="00A41B9B">
            <w:pPr>
              <w:pStyle w:val="NoSpacing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ED3822">
              <w:rPr>
                <w:rFonts w:asciiTheme="minorHAnsi" w:hAnsiTheme="minorHAnsi" w:cstheme="minorHAnsi"/>
                <w:sz w:val="28"/>
                <w:szCs w:val="28"/>
              </w:rPr>
              <w:t xml:space="preserve">9:00AM | Welcome </w:t>
            </w:r>
          </w:p>
          <w:p w14:paraId="10CCA347" w14:textId="77777777" w:rsidR="00A41B9B" w:rsidRPr="00ED3822" w:rsidRDefault="00A41B9B" w:rsidP="00AF1AE4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b/>
                <w:u w:val="none"/>
              </w:rPr>
            </w:pPr>
          </w:p>
        </w:tc>
        <w:tc>
          <w:tcPr>
            <w:tcW w:w="6390" w:type="dxa"/>
          </w:tcPr>
          <w:p w14:paraId="15E6E59D" w14:textId="77777777" w:rsidR="00A41B9B" w:rsidRPr="00ED3822" w:rsidRDefault="00A41B9B" w:rsidP="00A41B9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George Alan Smith | NACIQI Executive Director</w:t>
            </w:r>
          </w:p>
          <w:p w14:paraId="56037CD1" w14:textId="77777777" w:rsidR="00A41B9B" w:rsidRPr="00ED3822" w:rsidRDefault="00A41B9B" w:rsidP="00A41B9B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Arthur E. Keiser | NACIQI Chairperson</w:t>
            </w:r>
          </w:p>
          <w:p w14:paraId="1A89B59A" w14:textId="77777777" w:rsidR="003756DD" w:rsidRPr="00ED3822" w:rsidRDefault="003756DD" w:rsidP="00AF1A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5A08BB9" w14:textId="3C802149" w:rsidR="0004119D" w:rsidRPr="00ED3822" w:rsidRDefault="0004119D" w:rsidP="00AF1AE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BF2313" w:rsidRPr="00ED3822" w14:paraId="14DC1CED" w14:textId="77777777" w:rsidTr="00B209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6C45B96E" w14:textId="77777777" w:rsidR="00BF2313" w:rsidRPr="00ED3822" w:rsidRDefault="00BF2313" w:rsidP="00BF2313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D3822">
              <w:rPr>
                <w:rFonts w:asciiTheme="minorHAnsi" w:hAnsiTheme="minorHAnsi" w:cstheme="minorHAnsi"/>
                <w:sz w:val="24"/>
                <w:szCs w:val="24"/>
              </w:rPr>
              <w:t>Standard Review Procedures</w:t>
            </w:r>
          </w:p>
          <w:p w14:paraId="2386AE31" w14:textId="77777777" w:rsidR="00BF2313" w:rsidRPr="00ED3822" w:rsidRDefault="00BF2313" w:rsidP="00A41B9B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509C7EA7" w14:textId="77777777" w:rsidR="00BF2313" w:rsidRPr="00ED3822" w:rsidRDefault="00BF2313" w:rsidP="00BF231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Arthur E. Keiser | NACIQI Chairperson</w:t>
            </w:r>
          </w:p>
          <w:p w14:paraId="1EB3B7BE" w14:textId="77777777" w:rsidR="00BF2313" w:rsidRPr="00ED3822" w:rsidRDefault="00BF2313" w:rsidP="00BF2313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Primary readers introduce agency </w:t>
            </w:r>
            <w:proofErr w:type="gramStart"/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application</w:t>
            </w:r>
            <w:proofErr w:type="gramEnd"/>
          </w:p>
          <w:p w14:paraId="6F9CBD27" w14:textId="77777777" w:rsidR="00BF2313" w:rsidRPr="00ED3822" w:rsidRDefault="00BF2313" w:rsidP="00BF2313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Department staff provides </w:t>
            </w:r>
            <w:proofErr w:type="gramStart"/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briefing</w:t>
            </w:r>
            <w:proofErr w:type="gramEnd"/>
          </w:p>
          <w:p w14:paraId="6B1165CB" w14:textId="77777777" w:rsidR="00BF2313" w:rsidRPr="00ED3822" w:rsidRDefault="00BF2313" w:rsidP="00BF2313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Agency representatives provide </w:t>
            </w:r>
            <w:proofErr w:type="gramStart"/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comments</w:t>
            </w:r>
            <w:proofErr w:type="gramEnd"/>
          </w:p>
          <w:p w14:paraId="157B1ADA" w14:textId="77777777" w:rsidR="00BF2313" w:rsidRPr="00ED3822" w:rsidRDefault="00BF2313" w:rsidP="00BF2313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Questions by NACIQI followed by response and comment from </w:t>
            </w:r>
            <w:proofErr w:type="gramStart"/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agency</w:t>
            </w:r>
            <w:proofErr w:type="gramEnd"/>
          </w:p>
          <w:p w14:paraId="2EC1EBA6" w14:textId="77777777" w:rsidR="00BF2313" w:rsidRPr="00ED3822" w:rsidRDefault="00BF2313" w:rsidP="00BF2313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Third-party comments</w:t>
            </w:r>
          </w:p>
          <w:p w14:paraId="6079F999" w14:textId="77777777" w:rsidR="00BF2313" w:rsidRPr="00ED3822" w:rsidRDefault="00BF2313" w:rsidP="00BF2313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Agency responds to third-party </w:t>
            </w:r>
            <w:proofErr w:type="gramStart"/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comments</w:t>
            </w:r>
            <w:proofErr w:type="gramEnd"/>
          </w:p>
          <w:p w14:paraId="4269488F" w14:textId="77777777" w:rsidR="00BF2313" w:rsidRPr="00ED3822" w:rsidRDefault="00BF2313" w:rsidP="00BF2313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 xml:space="preserve">Department staff responds to agency and third-party </w:t>
            </w:r>
            <w:proofErr w:type="gramStart"/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comments</w:t>
            </w:r>
            <w:proofErr w:type="gramEnd"/>
          </w:p>
          <w:p w14:paraId="5C1177F4" w14:textId="77777777" w:rsidR="00BF2313" w:rsidRPr="00ED3822" w:rsidRDefault="00BF2313" w:rsidP="00BF2313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Discussion and vote</w:t>
            </w:r>
          </w:p>
          <w:p w14:paraId="00D5604D" w14:textId="77777777" w:rsidR="00BF2313" w:rsidRPr="00ED3822" w:rsidRDefault="00BF2313" w:rsidP="00A41B9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4F2331" w:rsidRPr="00ED3822" w14:paraId="318F5F87" w14:textId="77777777" w:rsidTr="008F2C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643ED909" w14:textId="77777777" w:rsidR="00353999" w:rsidRDefault="004F2331" w:rsidP="008F2C28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u w:val="none"/>
              </w:rPr>
            </w:pPr>
            <w:r w:rsidRPr="00ED3822">
              <w:rPr>
                <w:rFonts w:asciiTheme="minorHAnsi" w:hAnsiTheme="minorHAnsi" w:cstheme="minorHAnsi"/>
                <w:b/>
                <w:bCs w:val="0"/>
                <w:u w:val="none"/>
              </w:rPr>
              <w:t>Renewal of Recognitio</w:t>
            </w:r>
            <w:r w:rsidR="00353999">
              <w:rPr>
                <w:rFonts w:asciiTheme="minorHAnsi" w:hAnsiTheme="minorHAnsi" w:cstheme="minorHAnsi"/>
                <w:b/>
                <w:bCs w:val="0"/>
                <w:u w:val="none"/>
              </w:rPr>
              <w:t>n</w:t>
            </w:r>
          </w:p>
          <w:p w14:paraId="7587477B" w14:textId="043444C4" w:rsidR="004F2331" w:rsidRPr="00ED3822" w:rsidRDefault="004F2331" w:rsidP="008F2C28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bCs w:val="0"/>
                <w:u w:val="none"/>
              </w:rPr>
            </w:pPr>
            <w:r w:rsidRPr="00ED3822">
              <w:rPr>
                <w:rFonts w:asciiTheme="minorHAnsi" w:hAnsiTheme="minorHAnsi" w:cstheme="minorHAnsi"/>
                <w:b/>
                <w:u w:val="none"/>
              </w:rPr>
              <w:t xml:space="preserve">Commission on Massage Therapy Accreditation (COMTA) </w:t>
            </w:r>
          </w:p>
          <w:p w14:paraId="61CE2714" w14:textId="77777777" w:rsidR="004F2331" w:rsidRPr="00ED3822" w:rsidRDefault="004F2331" w:rsidP="008F2C28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b/>
                <w:u w:val="none"/>
              </w:rPr>
            </w:pPr>
          </w:p>
        </w:tc>
        <w:tc>
          <w:tcPr>
            <w:tcW w:w="6390" w:type="dxa"/>
          </w:tcPr>
          <w:p w14:paraId="3CBE0B99" w14:textId="77777777" w:rsidR="004F2331" w:rsidRPr="00ED3822" w:rsidRDefault="004F2331" w:rsidP="008F2C2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NACIQI Primary Readers:</w:t>
            </w:r>
          </w:p>
          <w:p w14:paraId="61CFC48C" w14:textId="77777777" w:rsidR="004F2331" w:rsidRPr="00ED3822" w:rsidRDefault="004F2331" w:rsidP="008F2C2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Ronnie Booth</w:t>
            </w:r>
          </w:p>
          <w:p w14:paraId="7AB41223" w14:textId="77777777" w:rsidR="004F2331" w:rsidRPr="00ED3822" w:rsidRDefault="004F2331" w:rsidP="008F2C2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Paul LeBlanc</w:t>
            </w:r>
          </w:p>
          <w:p w14:paraId="6928BC67" w14:textId="77777777" w:rsidR="004F2331" w:rsidRPr="00ED3822" w:rsidRDefault="004F2331" w:rsidP="008F2C2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AD0A6A4" w14:textId="77777777" w:rsidR="004F2331" w:rsidRPr="00ED3822" w:rsidRDefault="004F2331" w:rsidP="008F2C2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Department Staff:</w:t>
            </w: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1195B8A6" w14:textId="20DD928C" w:rsidR="004F2331" w:rsidRPr="00ED3822" w:rsidRDefault="00511A7B" w:rsidP="008F2C2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Michael Stein</w:t>
            </w:r>
          </w:p>
          <w:p w14:paraId="37D96E54" w14:textId="77777777" w:rsidR="004F2331" w:rsidRPr="00ED3822" w:rsidRDefault="004F2331" w:rsidP="008F2C2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D3822">
              <w:rPr>
                <w:rFonts w:cstheme="minorHAnsi"/>
                <w:sz w:val="24"/>
                <w:szCs w:val="24"/>
              </w:rPr>
              <w:tab/>
            </w:r>
            <w:r w:rsidRPr="00ED3822">
              <w:rPr>
                <w:rFonts w:cstheme="minorHAnsi"/>
                <w:sz w:val="24"/>
                <w:szCs w:val="24"/>
              </w:rPr>
              <w:tab/>
            </w:r>
            <w:r w:rsidRPr="00ED3822">
              <w:rPr>
                <w:rFonts w:cstheme="minorHAnsi"/>
                <w:sz w:val="24"/>
                <w:szCs w:val="24"/>
              </w:rPr>
              <w:tab/>
            </w:r>
          </w:p>
          <w:p w14:paraId="2B6A64EF" w14:textId="77777777" w:rsidR="004F2331" w:rsidRPr="00ED3822" w:rsidRDefault="004F2331" w:rsidP="008F2C28">
            <w:pPr>
              <w:pStyle w:val="Header"/>
              <w:tabs>
                <w:tab w:val="left" w:pos="2880"/>
              </w:tabs>
              <w:ind w:left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 xml:space="preserve">Agency Representative: </w:t>
            </w: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2BAEE530" w14:textId="77777777" w:rsidR="004F2331" w:rsidRPr="00ED3822" w:rsidRDefault="004F2331" w:rsidP="008F2C28">
            <w:pPr>
              <w:pStyle w:val="Header"/>
              <w:tabs>
                <w:tab w:val="left" w:pos="2880"/>
              </w:tabs>
              <w:ind w:left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>Dawn Hogue, Executive Director, COMTA</w:t>
            </w:r>
          </w:p>
          <w:p w14:paraId="6F9B3D66" w14:textId="77777777" w:rsidR="004F2331" w:rsidRPr="00ED3822" w:rsidRDefault="004F2331" w:rsidP="008F2C28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10738" w:rsidRPr="00ED3822" w14:paraId="729CA6FB" w14:textId="77777777" w:rsidTr="008F2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22A3B515" w14:textId="77777777" w:rsidR="00353999" w:rsidRDefault="00010738" w:rsidP="008F2C28">
            <w:pPr>
              <w:pStyle w:val="NoSpacing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ED3822">
              <w:rPr>
                <w:rFonts w:asciiTheme="minorHAnsi" w:hAnsiTheme="minorHAnsi" w:cstheme="minorHAnsi"/>
                <w:sz w:val="24"/>
                <w:szCs w:val="24"/>
              </w:rPr>
              <w:t>Renewal of Recognitio</w:t>
            </w:r>
            <w:r w:rsidR="00353999">
              <w:rPr>
                <w:rFonts w:asciiTheme="minorHAnsi" w:hAnsiTheme="minorHAnsi" w:cstheme="minorHAnsi"/>
                <w:sz w:val="24"/>
                <w:szCs w:val="24"/>
              </w:rPr>
              <w:t>n</w:t>
            </w:r>
          </w:p>
          <w:p w14:paraId="493303BE" w14:textId="4783B42B" w:rsidR="00010738" w:rsidRPr="00ED3822" w:rsidRDefault="00010738" w:rsidP="008F2C28">
            <w:pPr>
              <w:pStyle w:val="NoSpacing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ED3822">
              <w:rPr>
                <w:rFonts w:asciiTheme="minorHAnsi" w:hAnsiTheme="minorHAnsi" w:cstheme="minorHAnsi"/>
                <w:sz w:val="24"/>
                <w:szCs w:val="24"/>
              </w:rPr>
              <w:t>National Accrediting Commission of Career Arts and Sciences, Inc. (NACCAS)</w:t>
            </w:r>
          </w:p>
          <w:p w14:paraId="4523642B" w14:textId="77777777" w:rsidR="00010738" w:rsidRPr="00ED3822" w:rsidRDefault="00010738" w:rsidP="008F2C2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79C69EC8" w14:textId="77777777" w:rsidR="00010738" w:rsidRPr="00ED3822" w:rsidRDefault="00010738" w:rsidP="008F2C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NACIQI Primary Readers:</w:t>
            </w: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53C664B4" w14:textId="77777777" w:rsidR="00010738" w:rsidRPr="00ED3822" w:rsidRDefault="00010738" w:rsidP="008F2C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Wally Boston</w:t>
            </w:r>
          </w:p>
          <w:p w14:paraId="7D122594" w14:textId="77777777" w:rsidR="00010738" w:rsidRPr="00ED3822" w:rsidRDefault="00010738" w:rsidP="008F2C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Jill Derby</w:t>
            </w:r>
          </w:p>
          <w:p w14:paraId="3C3896F3" w14:textId="77777777" w:rsidR="00010738" w:rsidRPr="00ED3822" w:rsidRDefault="00010738" w:rsidP="008F2C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203CF9A" w14:textId="77777777" w:rsidR="00010738" w:rsidRPr="00ED3822" w:rsidRDefault="00010738" w:rsidP="008F2C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Department Staff:</w:t>
            </w:r>
          </w:p>
          <w:p w14:paraId="4740334B" w14:textId="77777777" w:rsidR="00010738" w:rsidRPr="00ED3822" w:rsidRDefault="00010738" w:rsidP="008F2C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D3822">
              <w:rPr>
                <w:rFonts w:cstheme="minorHAnsi"/>
                <w:color w:val="000000" w:themeColor="text1"/>
                <w:sz w:val="24"/>
                <w:szCs w:val="24"/>
              </w:rPr>
              <w:t>Karmon Simms-Coates</w:t>
            </w:r>
          </w:p>
          <w:p w14:paraId="04FC90C0" w14:textId="77777777" w:rsidR="00010738" w:rsidRPr="00ED3822" w:rsidRDefault="00010738" w:rsidP="008F2C2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ab/>
            </w:r>
          </w:p>
          <w:p w14:paraId="6849DAAF" w14:textId="77777777" w:rsidR="00010738" w:rsidRPr="00ED3822" w:rsidRDefault="00010738" w:rsidP="008F2C28">
            <w:pPr>
              <w:pStyle w:val="Header"/>
              <w:ind w:left="2880" w:hanging="28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ED3822">
              <w:rPr>
                <w:rFonts w:cstheme="minorHAnsi"/>
                <w:color w:val="44546A" w:themeColor="text2"/>
                <w:sz w:val="24"/>
                <w:szCs w:val="24"/>
              </w:rPr>
              <w:t>Agency Representatives:</w:t>
            </w:r>
          </w:p>
          <w:p w14:paraId="7457499B" w14:textId="77777777" w:rsidR="00010738" w:rsidRPr="00ED3822" w:rsidRDefault="00010738" w:rsidP="00B5527C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 xml:space="preserve">Dr. Tony </w:t>
            </w:r>
            <w:proofErr w:type="spellStart"/>
            <w:r w:rsidRPr="00ED3822">
              <w:rPr>
                <w:rFonts w:eastAsia="Times New Roman" w:cstheme="minorHAnsi"/>
                <w:sz w:val="24"/>
                <w:szCs w:val="24"/>
              </w:rPr>
              <w:t>Mirando</w:t>
            </w:r>
            <w:proofErr w:type="spellEnd"/>
            <w:r w:rsidRPr="00ED3822">
              <w:rPr>
                <w:rFonts w:eastAsia="Times New Roman" w:cstheme="minorHAnsi"/>
                <w:sz w:val="24"/>
                <w:szCs w:val="24"/>
              </w:rPr>
              <w:t>, Executive Director, NACCAS</w:t>
            </w:r>
          </w:p>
          <w:p w14:paraId="53AFBDF0" w14:textId="77777777" w:rsidR="00010738" w:rsidRPr="00ED3822" w:rsidRDefault="00010738" w:rsidP="00B5527C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>Darin M. Wallace Esq., Director of Government Relations and Legal, NACCAS</w:t>
            </w:r>
          </w:p>
          <w:p w14:paraId="18167921" w14:textId="77777777" w:rsidR="00010738" w:rsidRPr="00ED3822" w:rsidRDefault="00010738" w:rsidP="00B5527C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 xml:space="preserve">Michael D. </w:t>
            </w:r>
            <w:proofErr w:type="spellStart"/>
            <w:r w:rsidRPr="00ED3822">
              <w:rPr>
                <w:rFonts w:eastAsia="Times New Roman" w:cstheme="minorHAnsi"/>
                <w:sz w:val="24"/>
                <w:szCs w:val="24"/>
              </w:rPr>
              <w:t>Bouman</w:t>
            </w:r>
            <w:proofErr w:type="spellEnd"/>
            <w:r w:rsidRPr="00ED3822">
              <w:rPr>
                <w:rFonts w:eastAsia="Times New Roman" w:cstheme="minorHAnsi"/>
                <w:sz w:val="24"/>
                <w:szCs w:val="24"/>
              </w:rPr>
              <w:t>, Former Chairman, NACCAS (Member: NACCAS Re-Recognition Committee)</w:t>
            </w:r>
          </w:p>
          <w:p w14:paraId="3131B1C5" w14:textId="77777777" w:rsidR="00010738" w:rsidRPr="00ED3822" w:rsidRDefault="00010738" w:rsidP="00B5527C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 xml:space="preserve">Louis </w:t>
            </w:r>
            <w:proofErr w:type="spellStart"/>
            <w:r w:rsidRPr="00ED3822">
              <w:rPr>
                <w:rFonts w:eastAsia="Times New Roman" w:cstheme="minorHAnsi"/>
                <w:sz w:val="24"/>
                <w:szCs w:val="24"/>
              </w:rPr>
              <w:t>Starita</w:t>
            </w:r>
            <w:proofErr w:type="spellEnd"/>
            <w:r w:rsidRPr="00ED3822">
              <w:rPr>
                <w:rFonts w:eastAsia="Times New Roman" w:cstheme="minorHAnsi"/>
                <w:sz w:val="24"/>
                <w:szCs w:val="24"/>
              </w:rPr>
              <w:t>, Former Treasurer, NACCAS (Member: NACCAS Re-Recognition Committee)</w:t>
            </w:r>
          </w:p>
          <w:p w14:paraId="5A7D90AE" w14:textId="77777777" w:rsidR="00010738" w:rsidRPr="00ED3822" w:rsidRDefault="00010738" w:rsidP="00B5527C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ED3822">
              <w:rPr>
                <w:rFonts w:eastAsia="Times New Roman" w:cstheme="minorHAnsi"/>
                <w:sz w:val="24"/>
                <w:szCs w:val="24"/>
              </w:rPr>
              <w:t>Therese Vogel, Former Chairwoman, NACCAS (Member: NACCAS Re-Recognition Committee)</w:t>
            </w:r>
          </w:p>
          <w:p w14:paraId="1E24534E" w14:textId="77777777" w:rsidR="00010738" w:rsidRPr="00ED3822" w:rsidRDefault="00010738" w:rsidP="008F2C28">
            <w:pPr>
              <w:pStyle w:val="ListParagraph"/>
              <w:spacing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F1AE4" w:rsidRPr="00ED3822" w14:paraId="5CDFA2EC" w14:textId="77777777" w:rsidTr="00B209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40E5E639" w14:textId="451183E9" w:rsidR="00AF1AE4" w:rsidRPr="00ED3822" w:rsidRDefault="00AF1AE4" w:rsidP="00AF1AE4">
            <w:pPr>
              <w:pStyle w:val="Heading2"/>
              <w:tabs>
                <w:tab w:val="left" w:pos="2916"/>
              </w:tabs>
              <w:outlineLvl w:val="1"/>
              <w:rPr>
                <w:rFonts w:asciiTheme="minorHAnsi" w:hAnsiTheme="minorHAnsi" w:cstheme="minorHAnsi"/>
                <w:bCs w:val="0"/>
                <w:u w:val="none"/>
              </w:rPr>
            </w:pPr>
            <w:r w:rsidRPr="00ED3822">
              <w:rPr>
                <w:rFonts w:asciiTheme="minorHAnsi" w:hAnsiTheme="minorHAnsi" w:cstheme="minorHAnsi"/>
                <w:b/>
                <w:u w:val="none"/>
              </w:rPr>
              <w:t xml:space="preserve">Subcommittee on </w:t>
            </w:r>
            <w:r w:rsidR="00A41B9B" w:rsidRPr="00ED3822">
              <w:rPr>
                <w:rFonts w:asciiTheme="minorHAnsi" w:hAnsiTheme="minorHAnsi" w:cstheme="minorHAnsi"/>
                <w:b/>
                <w:u w:val="none"/>
              </w:rPr>
              <w:t>Student Success</w:t>
            </w:r>
          </w:p>
          <w:p w14:paraId="46719DFE" w14:textId="0115EB06" w:rsidR="00AF1AE4" w:rsidRPr="00ED3822" w:rsidRDefault="00AF1AE4" w:rsidP="00AF1AE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518B9039" w14:textId="6DBEE184" w:rsidR="00D91283" w:rsidRPr="00AA6F5A" w:rsidRDefault="00A41B9B" w:rsidP="00D9128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A6F5A">
              <w:rPr>
                <w:rFonts w:cstheme="minorHAnsi"/>
                <w:sz w:val="24"/>
                <w:szCs w:val="24"/>
              </w:rPr>
              <w:t xml:space="preserve">David A. Eubanks </w:t>
            </w:r>
            <w:r w:rsidR="00AF1AE4" w:rsidRPr="00AA6F5A">
              <w:rPr>
                <w:rFonts w:cstheme="minorHAnsi"/>
                <w:sz w:val="24"/>
                <w:szCs w:val="24"/>
              </w:rPr>
              <w:t>| Subcommittee Chair</w:t>
            </w:r>
            <w:r w:rsidR="00CD212C">
              <w:rPr>
                <w:rFonts w:cstheme="minorHAnsi"/>
                <w:sz w:val="24"/>
                <w:szCs w:val="24"/>
              </w:rPr>
              <w:t>person</w:t>
            </w:r>
          </w:p>
          <w:p w14:paraId="1D613F05" w14:textId="77777777" w:rsidR="00D91283" w:rsidRPr="00AA6F5A" w:rsidRDefault="00D91283" w:rsidP="00D9128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2EF0F51" w14:textId="6A682436" w:rsidR="00D91283" w:rsidRPr="00AA6F5A" w:rsidRDefault="00D91283" w:rsidP="00D9128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AA6F5A">
              <w:rPr>
                <w:rFonts w:cstheme="minorHAnsi"/>
                <w:color w:val="44546A" w:themeColor="text2"/>
                <w:sz w:val="24"/>
                <w:szCs w:val="24"/>
              </w:rPr>
              <w:t>Third-Party Commenter:</w:t>
            </w:r>
          </w:p>
          <w:p w14:paraId="0FC6E8DA" w14:textId="4598A66E" w:rsidR="00D91283" w:rsidRPr="00511A7B" w:rsidRDefault="00D91283" w:rsidP="00511A7B">
            <w:pPr>
              <w:pStyle w:val="ListParagraph"/>
              <w:numPr>
                <w:ilvl w:val="0"/>
                <w:numId w:val="1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11A7B">
              <w:rPr>
                <w:rFonts w:cstheme="minorHAnsi"/>
                <w:color w:val="000000"/>
                <w:sz w:val="24"/>
                <w:szCs w:val="24"/>
              </w:rPr>
              <w:t xml:space="preserve">Bernard </w:t>
            </w:r>
            <w:proofErr w:type="spellStart"/>
            <w:r w:rsidRPr="00511A7B">
              <w:rPr>
                <w:rFonts w:cstheme="minorHAnsi"/>
                <w:color w:val="000000"/>
                <w:sz w:val="24"/>
                <w:szCs w:val="24"/>
              </w:rPr>
              <w:t>Fryshman</w:t>
            </w:r>
            <w:proofErr w:type="spellEnd"/>
            <w:r w:rsidRPr="00511A7B">
              <w:rPr>
                <w:rFonts w:cstheme="minorHAnsi"/>
                <w:color w:val="000000"/>
                <w:sz w:val="24"/>
                <w:szCs w:val="24"/>
              </w:rPr>
              <w:t>, Ph.D., Interim Executive Director</w:t>
            </w:r>
            <w:r w:rsidR="00FB7FE1" w:rsidRPr="00511A7B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FB7FE1" w:rsidRPr="00511A7B">
              <w:rPr>
                <w:rFonts w:eastAsia="Times New Roman" w:cstheme="minorHAnsi"/>
                <w:color w:val="000000"/>
                <w:sz w:val="24"/>
                <w:szCs w:val="24"/>
              </w:rPr>
              <w:t>Association of Advanced Rabbinical and Talmudic Schools</w:t>
            </w:r>
          </w:p>
        </w:tc>
      </w:tr>
      <w:tr w:rsidR="00AF1AE4" w:rsidRPr="00ED3822" w14:paraId="78DC0807" w14:textId="77777777" w:rsidTr="00D11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6" w:type="dxa"/>
          </w:tcPr>
          <w:p w14:paraId="34A15D23" w14:textId="62AAF52B" w:rsidR="00AF1AE4" w:rsidRPr="00ED3822" w:rsidRDefault="00A41B9B" w:rsidP="00AF1AE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D3822">
              <w:rPr>
                <w:rFonts w:asciiTheme="minorHAnsi" w:hAnsiTheme="minorHAnsi" w:cstheme="minorHAnsi"/>
                <w:sz w:val="24"/>
                <w:szCs w:val="24"/>
              </w:rPr>
              <w:t>Adjournment</w:t>
            </w:r>
          </w:p>
        </w:tc>
        <w:tc>
          <w:tcPr>
            <w:tcW w:w="6390" w:type="dxa"/>
          </w:tcPr>
          <w:p w14:paraId="0F0D7B54" w14:textId="77777777" w:rsidR="00AF1AE4" w:rsidRDefault="00A41B9B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D3822">
              <w:rPr>
                <w:rFonts w:cstheme="minorHAnsi"/>
                <w:sz w:val="24"/>
                <w:szCs w:val="24"/>
              </w:rPr>
              <w:t>Arthur E. Keiser | Committee Chairperson</w:t>
            </w:r>
          </w:p>
          <w:p w14:paraId="3F82EF99" w14:textId="77777777" w:rsidR="00ED3822" w:rsidRDefault="00ED3822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D7EE9CC" w14:textId="1340FEFD" w:rsidR="00ED3822" w:rsidRPr="00ED3822" w:rsidRDefault="00ED3822" w:rsidP="00AF1AE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184AB030" w14:textId="77777777" w:rsidR="00AF1AE4" w:rsidRDefault="00AF1AE4"/>
    <w:sectPr w:rsidR="00AF1AE4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AAE2C" w14:textId="77777777" w:rsidR="007E0B32" w:rsidRDefault="007E0B32" w:rsidP="00FD04FC">
      <w:pPr>
        <w:spacing w:after="0" w:line="240" w:lineRule="auto"/>
      </w:pPr>
      <w:r>
        <w:separator/>
      </w:r>
    </w:p>
  </w:endnote>
  <w:endnote w:type="continuationSeparator" w:id="0">
    <w:p w14:paraId="52113656" w14:textId="77777777" w:rsidR="007E0B32" w:rsidRDefault="007E0B32" w:rsidP="00FD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8608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BE825" w14:textId="0D079E29" w:rsidR="00B05A6F" w:rsidRDefault="00B05A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AF05A3" w14:textId="77777777" w:rsidR="00B05A6F" w:rsidRDefault="00B05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71C5A" w14:textId="77777777" w:rsidR="007E0B32" w:rsidRDefault="007E0B32" w:rsidP="00FD04FC">
      <w:pPr>
        <w:spacing w:after="0" w:line="240" w:lineRule="auto"/>
      </w:pPr>
      <w:r>
        <w:separator/>
      </w:r>
    </w:p>
  </w:footnote>
  <w:footnote w:type="continuationSeparator" w:id="0">
    <w:p w14:paraId="317E7D9A" w14:textId="77777777" w:rsidR="007E0B32" w:rsidRDefault="007E0B32" w:rsidP="00FD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E95E5" w14:textId="440BB563" w:rsidR="00B05A6F" w:rsidRDefault="00B05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6286A"/>
    <w:multiLevelType w:val="hybridMultilevel"/>
    <w:tmpl w:val="6C9A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505"/>
    <w:multiLevelType w:val="hybridMultilevel"/>
    <w:tmpl w:val="7166B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61FF4"/>
    <w:multiLevelType w:val="hybridMultilevel"/>
    <w:tmpl w:val="36409C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A3677"/>
    <w:multiLevelType w:val="hybridMultilevel"/>
    <w:tmpl w:val="7982C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0430B"/>
    <w:multiLevelType w:val="hybridMultilevel"/>
    <w:tmpl w:val="569E5E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160E2"/>
    <w:multiLevelType w:val="hybridMultilevel"/>
    <w:tmpl w:val="173A6C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56773"/>
    <w:multiLevelType w:val="multilevel"/>
    <w:tmpl w:val="FE2C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1E6ED7"/>
    <w:multiLevelType w:val="hybridMultilevel"/>
    <w:tmpl w:val="02F4C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92233"/>
    <w:multiLevelType w:val="hybridMultilevel"/>
    <w:tmpl w:val="523EA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1458B"/>
    <w:multiLevelType w:val="hybridMultilevel"/>
    <w:tmpl w:val="30FEFF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31AB5"/>
    <w:multiLevelType w:val="hybridMultilevel"/>
    <w:tmpl w:val="730032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25CE0"/>
    <w:multiLevelType w:val="hybridMultilevel"/>
    <w:tmpl w:val="A6BE5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E61B9"/>
    <w:multiLevelType w:val="hybridMultilevel"/>
    <w:tmpl w:val="63BC89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8187F"/>
    <w:multiLevelType w:val="hybridMultilevel"/>
    <w:tmpl w:val="DB8652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43097"/>
    <w:multiLevelType w:val="hybridMultilevel"/>
    <w:tmpl w:val="8B908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43406"/>
    <w:multiLevelType w:val="hybridMultilevel"/>
    <w:tmpl w:val="1BACE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6"/>
  </w:num>
  <w:num w:numId="13">
    <w:abstractNumId w:val="12"/>
  </w:num>
  <w:num w:numId="14">
    <w:abstractNumId w:val="0"/>
  </w:num>
  <w:num w:numId="15">
    <w:abstractNumId w:val="10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EE"/>
    <w:rsid w:val="00000B33"/>
    <w:rsid w:val="00001A05"/>
    <w:rsid w:val="00003A04"/>
    <w:rsid w:val="00004677"/>
    <w:rsid w:val="00010738"/>
    <w:rsid w:val="00014DF4"/>
    <w:rsid w:val="00017507"/>
    <w:rsid w:val="000176CA"/>
    <w:rsid w:val="00033049"/>
    <w:rsid w:val="00037BB8"/>
    <w:rsid w:val="00040C0E"/>
    <w:rsid w:val="0004119D"/>
    <w:rsid w:val="00045C82"/>
    <w:rsid w:val="00051F7F"/>
    <w:rsid w:val="0005751F"/>
    <w:rsid w:val="00063CFD"/>
    <w:rsid w:val="00066C08"/>
    <w:rsid w:val="00075A18"/>
    <w:rsid w:val="00077EA9"/>
    <w:rsid w:val="00077F64"/>
    <w:rsid w:val="00083953"/>
    <w:rsid w:val="00084BCE"/>
    <w:rsid w:val="00085D29"/>
    <w:rsid w:val="000867A0"/>
    <w:rsid w:val="0008742E"/>
    <w:rsid w:val="00094C78"/>
    <w:rsid w:val="00097865"/>
    <w:rsid w:val="00097FD3"/>
    <w:rsid w:val="000A0E39"/>
    <w:rsid w:val="000A2245"/>
    <w:rsid w:val="000A33FF"/>
    <w:rsid w:val="000A79FE"/>
    <w:rsid w:val="000B1544"/>
    <w:rsid w:val="000B40A2"/>
    <w:rsid w:val="000C3502"/>
    <w:rsid w:val="000C4ECA"/>
    <w:rsid w:val="000C529D"/>
    <w:rsid w:val="000C5AB0"/>
    <w:rsid w:val="000C62D3"/>
    <w:rsid w:val="000D0C7D"/>
    <w:rsid w:val="000D0D34"/>
    <w:rsid w:val="000D579E"/>
    <w:rsid w:val="000D7209"/>
    <w:rsid w:val="000E4180"/>
    <w:rsid w:val="000E505C"/>
    <w:rsid w:val="000E5677"/>
    <w:rsid w:val="000E5B53"/>
    <w:rsid w:val="000E5CF8"/>
    <w:rsid w:val="000F1A74"/>
    <w:rsid w:val="00102269"/>
    <w:rsid w:val="00103B89"/>
    <w:rsid w:val="00106555"/>
    <w:rsid w:val="001072EA"/>
    <w:rsid w:val="0011080D"/>
    <w:rsid w:val="00110B0E"/>
    <w:rsid w:val="00112D6C"/>
    <w:rsid w:val="00112E2B"/>
    <w:rsid w:val="001135DD"/>
    <w:rsid w:val="00113A35"/>
    <w:rsid w:val="00115133"/>
    <w:rsid w:val="001231B8"/>
    <w:rsid w:val="00124CCE"/>
    <w:rsid w:val="001265A8"/>
    <w:rsid w:val="00130296"/>
    <w:rsid w:val="00130AC7"/>
    <w:rsid w:val="00132767"/>
    <w:rsid w:val="00135213"/>
    <w:rsid w:val="00135324"/>
    <w:rsid w:val="001426D5"/>
    <w:rsid w:val="001432E5"/>
    <w:rsid w:val="00145A28"/>
    <w:rsid w:val="00152BF7"/>
    <w:rsid w:val="0015316C"/>
    <w:rsid w:val="00156C7D"/>
    <w:rsid w:val="00160255"/>
    <w:rsid w:val="001652C1"/>
    <w:rsid w:val="001739FD"/>
    <w:rsid w:val="00175527"/>
    <w:rsid w:val="00176E7B"/>
    <w:rsid w:val="00176EE9"/>
    <w:rsid w:val="001819E6"/>
    <w:rsid w:val="00190573"/>
    <w:rsid w:val="00191980"/>
    <w:rsid w:val="00196392"/>
    <w:rsid w:val="001968EA"/>
    <w:rsid w:val="00197A49"/>
    <w:rsid w:val="00197BA0"/>
    <w:rsid w:val="001A105A"/>
    <w:rsid w:val="001B05EE"/>
    <w:rsid w:val="001B5142"/>
    <w:rsid w:val="001C2111"/>
    <w:rsid w:val="001C4524"/>
    <w:rsid w:val="001C6866"/>
    <w:rsid w:val="001C7A6A"/>
    <w:rsid w:val="001D142E"/>
    <w:rsid w:val="001D1EB3"/>
    <w:rsid w:val="001E015D"/>
    <w:rsid w:val="001E1084"/>
    <w:rsid w:val="001E532D"/>
    <w:rsid w:val="001E6829"/>
    <w:rsid w:val="001F0CCB"/>
    <w:rsid w:val="001F371A"/>
    <w:rsid w:val="001F5427"/>
    <w:rsid w:val="001F6734"/>
    <w:rsid w:val="001F707F"/>
    <w:rsid w:val="001F70EA"/>
    <w:rsid w:val="00200621"/>
    <w:rsid w:val="00212461"/>
    <w:rsid w:val="00212DEA"/>
    <w:rsid w:val="0021526E"/>
    <w:rsid w:val="00215C7F"/>
    <w:rsid w:val="00215F99"/>
    <w:rsid w:val="00216754"/>
    <w:rsid w:val="00217522"/>
    <w:rsid w:val="0022309B"/>
    <w:rsid w:val="00226AE8"/>
    <w:rsid w:val="002270A1"/>
    <w:rsid w:val="00233D03"/>
    <w:rsid w:val="00233F9C"/>
    <w:rsid w:val="00243A72"/>
    <w:rsid w:val="00244708"/>
    <w:rsid w:val="0024660D"/>
    <w:rsid w:val="00247978"/>
    <w:rsid w:val="00247A7C"/>
    <w:rsid w:val="002537BF"/>
    <w:rsid w:val="00253BB9"/>
    <w:rsid w:val="00255F24"/>
    <w:rsid w:val="00261ADE"/>
    <w:rsid w:val="00261D0E"/>
    <w:rsid w:val="0027332B"/>
    <w:rsid w:val="0027409A"/>
    <w:rsid w:val="00274A59"/>
    <w:rsid w:val="00276C5F"/>
    <w:rsid w:val="00277F29"/>
    <w:rsid w:val="00282E5A"/>
    <w:rsid w:val="0028359E"/>
    <w:rsid w:val="00285E60"/>
    <w:rsid w:val="0028795D"/>
    <w:rsid w:val="00292285"/>
    <w:rsid w:val="00297C58"/>
    <w:rsid w:val="002A0E7A"/>
    <w:rsid w:val="002A4BD2"/>
    <w:rsid w:val="002A55CE"/>
    <w:rsid w:val="002A7536"/>
    <w:rsid w:val="002B36F7"/>
    <w:rsid w:val="002B601C"/>
    <w:rsid w:val="002B63B6"/>
    <w:rsid w:val="002B79D9"/>
    <w:rsid w:val="002C140E"/>
    <w:rsid w:val="002C2FFB"/>
    <w:rsid w:val="002E401B"/>
    <w:rsid w:val="002F160B"/>
    <w:rsid w:val="00302B4F"/>
    <w:rsid w:val="00303263"/>
    <w:rsid w:val="0030645B"/>
    <w:rsid w:val="003065D2"/>
    <w:rsid w:val="0030759C"/>
    <w:rsid w:val="00307D72"/>
    <w:rsid w:val="00320815"/>
    <w:rsid w:val="00323F74"/>
    <w:rsid w:val="00332620"/>
    <w:rsid w:val="00333F5D"/>
    <w:rsid w:val="003350BC"/>
    <w:rsid w:val="0034239E"/>
    <w:rsid w:val="003433BA"/>
    <w:rsid w:val="0034466A"/>
    <w:rsid w:val="003476B6"/>
    <w:rsid w:val="00353999"/>
    <w:rsid w:val="003665E2"/>
    <w:rsid w:val="00367BE1"/>
    <w:rsid w:val="00371016"/>
    <w:rsid w:val="003750D3"/>
    <w:rsid w:val="003756DD"/>
    <w:rsid w:val="003847C7"/>
    <w:rsid w:val="00384912"/>
    <w:rsid w:val="00390064"/>
    <w:rsid w:val="00393474"/>
    <w:rsid w:val="003A05F6"/>
    <w:rsid w:val="003A2A55"/>
    <w:rsid w:val="003A5573"/>
    <w:rsid w:val="003A6FED"/>
    <w:rsid w:val="003A7687"/>
    <w:rsid w:val="003B0B8F"/>
    <w:rsid w:val="003B24A5"/>
    <w:rsid w:val="003B2BD7"/>
    <w:rsid w:val="003B4216"/>
    <w:rsid w:val="003B4C3E"/>
    <w:rsid w:val="003B565A"/>
    <w:rsid w:val="003B5E92"/>
    <w:rsid w:val="003B6CC2"/>
    <w:rsid w:val="003B75C8"/>
    <w:rsid w:val="003B7858"/>
    <w:rsid w:val="003D0385"/>
    <w:rsid w:val="003D49A0"/>
    <w:rsid w:val="003E2446"/>
    <w:rsid w:val="003E5D5B"/>
    <w:rsid w:val="003F4474"/>
    <w:rsid w:val="003F6CBF"/>
    <w:rsid w:val="0040078E"/>
    <w:rsid w:val="004036F2"/>
    <w:rsid w:val="00403796"/>
    <w:rsid w:val="00403805"/>
    <w:rsid w:val="00406A59"/>
    <w:rsid w:val="00407D69"/>
    <w:rsid w:val="004317D9"/>
    <w:rsid w:val="004318EC"/>
    <w:rsid w:val="00431917"/>
    <w:rsid w:val="00431A00"/>
    <w:rsid w:val="00433659"/>
    <w:rsid w:val="00435592"/>
    <w:rsid w:val="00437E58"/>
    <w:rsid w:val="00440DA7"/>
    <w:rsid w:val="0044102D"/>
    <w:rsid w:val="004437B3"/>
    <w:rsid w:val="00444F15"/>
    <w:rsid w:val="00445D3E"/>
    <w:rsid w:val="004461A7"/>
    <w:rsid w:val="00455FF8"/>
    <w:rsid w:val="00466300"/>
    <w:rsid w:val="00475838"/>
    <w:rsid w:val="00480535"/>
    <w:rsid w:val="0048291A"/>
    <w:rsid w:val="00484401"/>
    <w:rsid w:val="00484FFE"/>
    <w:rsid w:val="00487A76"/>
    <w:rsid w:val="0049083A"/>
    <w:rsid w:val="004911D6"/>
    <w:rsid w:val="00491832"/>
    <w:rsid w:val="00492E31"/>
    <w:rsid w:val="004A6A26"/>
    <w:rsid w:val="004B62CB"/>
    <w:rsid w:val="004C42A0"/>
    <w:rsid w:val="004C4F04"/>
    <w:rsid w:val="004D0234"/>
    <w:rsid w:val="004E02E9"/>
    <w:rsid w:val="004E3A36"/>
    <w:rsid w:val="004E405D"/>
    <w:rsid w:val="004E5FA7"/>
    <w:rsid w:val="004E67D9"/>
    <w:rsid w:val="004E7862"/>
    <w:rsid w:val="004F024E"/>
    <w:rsid w:val="004F2331"/>
    <w:rsid w:val="004F2955"/>
    <w:rsid w:val="004F2982"/>
    <w:rsid w:val="004F47A6"/>
    <w:rsid w:val="004F62E3"/>
    <w:rsid w:val="004F7513"/>
    <w:rsid w:val="00504AFA"/>
    <w:rsid w:val="005101D1"/>
    <w:rsid w:val="00511A7B"/>
    <w:rsid w:val="0051251B"/>
    <w:rsid w:val="00513C38"/>
    <w:rsid w:val="0051605B"/>
    <w:rsid w:val="00516E5A"/>
    <w:rsid w:val="00517024"/>
    <w:rsid w:val="005172F6"/>
    <w:rsid w:val="00526120"/>
    <w:rsid w:val="00526499"/>
    <w:rsid w:val="0052741D"/>
    <w:rsid w:val="00527CB7"/>
    <w:rsid w:val="00530C4B"/>
    <w:rsid w:val="0053634E"/>
    <w:rsid w:val="00541918"/>
    <w:rsid w:val="00541B60"/>
    <w:rsid w:val="00547839"/>
    <w:rsid w:val="00555162"/>
    <w:rsid w:val="00556C9D"/>
    <w:rsid w:val="00560E80"/>
    <w:rsid w:val="00563C01"/>
    <w:rsid w:val="00563F17"/>
    <w:rsid w:val="005714B2"/>
    <w:rsid w:val="00573361"/>
    <w:rsid w:val="00574334"/>
    <w:rsid w:val="00576C05"/>
    <w:rsid w:val="00577F44"/>
    <w:rsid w:val="00583DDD"/>
    <w:rsid w:val="00587D3A"/>
    <w:rsid w:val="00591403"/>
    <w:rsid w:val="00593762"/>
    <w:rsid w:val="005957B7"/>
    <w:rsid w:val="005A2931"/>
    <w:rsid w:val="005A32C9"/>
    <w:rsid w:val="005A3B57"/>
    <w:rsid w:val="005A61C0"/>
    <w:rsid w:val="005B24BA"/>
    <w:rsid w:val="005B6732"/>
    <w:rsid w:val="005C02DE"/>
    <w:rsid w:val="005C0A00"/>
    <w:rsid w:val="005C3429"/>
    <w:rsid w:val="005C3600"/>
    <w:rsid w:val="005C4E29"/>
    <w:rsid w:val="005D2BAD"/>
    <w:rsid w:val="005D3748"/>
    <w:rsid w:val="005D5EB5"/>
    <w:rsid w:val="005E291E"/>
    <w:rsid w:val="005E35A0"/>
    <w:rsid w:val="005E4F87"/>
    <w:rsid w:val="005E5659"/>
    <w:rsid w:val="005E6DD8"/>
    <w:rsid w:val="005F5D4C"/>
    <w:rsid w:val="005F6FF3"/>
    <w:rsid w:val="006003B8"/>
    <w:rsid w:val="006011A9"/>
    <w:rsid w:val="00601640"/>
    <w:rsid w:val="006060F7"/>
    <w:rsid w:val="00612A0B"/>
    <w:rsid w:val="00614FC1"/>
    <w:rsid w:val="00622B2B"/>
    <w:rsid w:val="00622CC6"/>
    <w:rsid w:val="0062484D"/>
    <w:rsid w:val="00626A91"/>
    <w:rsid w:val="00627F52"/>
    <w:rsid w:val="00634DE0"/>
    <w:rsid w:val="0063738E"/>
    <w:rsid w:val="00637B4F"/>
    <w:rsid w:val="00642234"/>
    <w:rsid w:val="00644DC8"/>
    <w:rsid w:val="00645B88"/>
    <w:rsid w:val="006522CD"/>
    <w:rsid w:val="006538EE"/>
    <w:rsid w:val="00655C16"/>
    <w:rsid w:val="00666976"/>
    <w:rsid w:val="00671A0E"/>
    <w:rsid w:val="00673E3B"/>
    <w:rsid w:val="00675CAD"/>
    <w:rsid w:val="006842AB"/>
    <w:rsid w:val="006847F7"/>
    <w:rsid w:val="0068652B"/>
    <w:rsid w:val="00690B08"/>
    <w:rsid w:val="00691B4D"/>
    <w:rsid w:val="006928CE"/>
    <w:rsid w:val="006957C5"/>
    <w:rsid w:val="006A00B3"/>
    <w:rsid w:val="006A29B7"/>
    <w:rsid w:val="006B3E44"/>
    <w:rsid w:val="006B6DB3"/>
    <w:rsid w:val="006C0A60"/>
    <w:rsid w:val="006C41FE"/>
    <w:rsid w:val="006C5253"/>
    <w:rsid w:val="006C782A"/>
    <w:rsid w:val="006D6675"/>
    <w:rsid w:val="006D712B"/>
    <w:rsid w:val="006E2B0B"/>
    <w:rsid w:val="006F5673"/>
    <w:rsid w:val="006F639E"/>
    <w:rsid w:val="006F66C0"/>
    <w:rsid w:val="00701DF4"/>
    <w:rsid w:val="00703730"/>
    <w:rsid w:val="00703DF4"/>
    <w:rsid w:val="00705A53"/>
    <w:rsid w:val="00715FDD"/>
    <w:rsid w:val="0072215E"/>
    <w:rsid w:val="00725B34"/>
    <w:rsid w:val="00726384"/>
    <w:rsid w:val="00730EF7"/>
    <w:rsid w:val="007310B1"/>
    <w:rsid w:val="00733804"/>
    <w:rsid w:val="00734638"/>
    <w:rsid w:val="0073574A"/>
    <w:rsid w:val="00740CA5"/>
    <w:rsid w:val="00746775"/>
    <w:rsid w:val="0075040E"/>
    <w:rsid w:val="00753F80"/>
    <w:rsid w:val="00755B5A"/>
    <w:rsid w:val="0075651B"/>
    <w:rsid w:val="00760886"/>
    <w:rsid w:val="007734DA"/>
    <w:rsid w:val="007748D0"/>
    <w:rsid w:val="00775F56"/>
    <w:rsid w:val="00780A61"/>
    <w:rsid w:val="007818D4"/>
    <w:rsid w:val="00784E6A"/>
    <w:rsid w:val="007873CC"/>
    <w:rsid w:val="00791D19"/>
    <w:rsid w:val="00796AB7"/>
    <w:rsid w:val="00797DC6"/>
    <w:rsid w:val="007A2096"/>
    <w:rsid w:val="007A29EE"/>
    <w:rsid w:val="007A34F1"/>
    <w:rsid w:val="007A40E4"/>
    <w:rsid w:val="007A4C12"/>
    <w:rsid w:val="007A51F2"/>
    <w:rsid w:val="007A7C22"/>
    <w:rsid w:val="007B0E5D"/>
    <w:rsid w:val="007B3420"/>
    <w:rsid w:val="007B5D4A"/>
    <w:rsid w:val="007B5F95"/>
    <w:rsid w:val="007B7047"/>
    <w:rsid w:val="007C1B30"/>
    <w:rsid w:val="007C1EAD"/>
    <w:rsid w:val="007C44EB"/>
    <w:rsid w:val="007D4C20"/>
    <w:rsid w:val="007E0B32"/>
    <w:rsid w:val="007E245E"/>
    <w:rsid w:val="007F30FF"/>
    <w:rsid w:val="00800D5B"/>
    <w:rsid w:val="0080130E"/>
    <w:rsid w:val="00807535"/>
    <w:rsid w:val="0081297E"/>
    <w:rsid w:val="00815789"/>
    <w:rsid w:val="00821A94"/>
    <w:rsid w:val="00826010"/>
    <w:rsid w:val="00826F5A"/>
    <w:rsid w:val="008303E3"/>
    <w:rsid w:val="008325EE"/>
    <w:rsid w:val="00836728"/>
    <w:rsid w:val="00837A0B"/>
    <w:rsid w:val="00837C71"/>
    <w:rsid w:val="00840709"/>
    <w:rsid w:val="00851006"/>
    <w:rsid w:val="008569E6"/>
    <w:rsid w:val="008624CD"/>
    <w:rsid w:val="0086722E"/>
    <w:rsid w:val="00870515"/>
    <w:rsid w:val="00871303"/>
    <w:rsid w:val="0087342A"/>
    <w:rsid w:val="00873BA5"/>
    <w:rsid w:val="0087731C"/>
    <w:rsid w:val="0088119D"/>
    <w:rsid w:val="008826DA"/>
    <w:rsid w:val="0088460A"/>
    <w:rsid w:val="00886C5B"/>
    <w:rsid w:val="00895082"/>
    <w:rsid w:val="00897783"/>
    <w:rsid w:val="008A054D"/>
    <w:rsid w:val="008A16A0"/>
    <w:rsid w:val="008A38F0"/>
    <w:rsid w:val="008A52E8"/>
    <w:rsid w:val="008B0AE4"/>
    <w:rsid w:val="008B426F"/>
    <w:rsid w:val="008C0BF2"/>
    <w:rsid w:val="008D3057"/>
    <w:rsid w:val="008D3457"/>
    <w:rsid w:val="008D489C"/>
    <w:rsid w:val="008D5C47"/>
    <w:rsid w:val="008E09CB"/>
    <w:rsid w:val="008E15F8"/>
    <w:rsid w:val="008E1921"/>
    <w:rsid w:val="008E2407"/>
    <w:rsid w:val="008E4CD3"/>
    <w:rsid w:val="008F39CC"/>
    <w:rsid w:val="008F47DA"/>
    <w:rsid w:val="008F569D"/>
    <w:rsid w:val="0090237F"/>
    <w:rsid w:val="00905238"/>
    <w:rsid w:val="009108AE"/>
    <w:rsid w:val="00910CF4"/>
    <w:rsid w:val="00915373"/>
    <w:rsid w:val="00917A66"/>
    <w:rsid w:val="00920D40"/>
    <w:rsid w:val="00921728"/>
    <w:rsid w:val="00922711"/>
    <w:rsid w:val="00932A2A"/>
    <w:rsid w:val="00933C48"/>
    <w:rsid w:val="00934E38"/>
    <w:rsid w:val="00935CF4"/>
    <w:rsid w:val="00935DA2"/>
    <w:rsid w:val="0094072B"/>
    <w:rsid w:val="0094087D"/>
    <w:rsid w:val="00945619"/>
    <w:rsid w:val="0094615F"/>
    <w:rsid w:val="0095137C"/>
    <w:rsid w:val="0095304A"/>
    <w:rsid w:val="009532AA"/>
    <w:rsid w:val="009552A4"/>
    <w:rsid w:val="00960EA9"/>
    <w:rsid w:val="00963427"/>
    <w:rsid w:val="0096501A"/>
    <w:rsid w:val="00967096"/>
    <w:rsid w:val="009777A5"/>
    <w:rsid w:val="00977802"/>
    <w:rsid w:val="00981884"/>
    <w:rsid w:val="00981E63"/>
    <w:rsid w:val="00982473"/>
    <w:rsid w:val="009870C9"/>
    <w:rsid w:val="00991D53"/>
    <w:rsid w:val="00996D6D"/>
    <w:rsid w:val="009A04C5"/>
    <w:rsid w:val="009B19B4"/>
    <w:rsid w:val="009C0D3E"/>
    <w:rsid w:val="009D2427"/>
    <w:rsid w:val="009D2B01"/>
    <w:rsid w:val="009D7E01"/>
    <w:rsid w:val="009E1819"/>
    <w:rsid w:val="009E6A58"/>
    <w:rsid w:val="009F026F"/>
    <w:rsid w:val="009F2096"/>
    <w:rsid w:val="009F35E4"/>
    <w:rsid w:val="009F6FD9"/>
    <w:rsid w:val="00A13612"/>
    <w:rsid w:val="00A1606F"/>
    <w:rsid w:val="00A16C55"/>
    <w:rsid w:val="00A1759F"/>
    <w:rsid w:val="00A1780D"/>
    <w:rsid w:val="00A204FF"/>
    <w:rsid w:val="00A25207"/>
    <w:rsid w:val="00A3677C"/>
    <w:rsid w:val="00A40105"/>
    <w:rsid w:val="00A41B9B"/>
    <w:rsid w:val="00A431C3"/>
    <w:rsid w:val="00A461AA"/>
    <w:rsid w:val="00A46A3A"/>
    <w:rsid w:val="00A473E5"/>
    <w:rsid w:val="00A47BD4"/>
    <w:rsid w:val="00A51241"/>
    <w:rsid w:val="00A56177"/>
    <w:rsid w:val="00A56203"/>
    <w:rsid w:val="00A6083A"/>
    <w:rsid w:val="00A72CD2"/>
    <w:rsid w:val="00A73AA2"/>
    <w:rsid w:val="00A8088A"/>
    <w:rsid w:val="00A80C0A"/>
    <w:rsid w:val="00A8255F"/>
    <w:rsid w:val="00A8455B"/>
    <w:rsid w:val="00A85060"/>
    <w:rsid w:val="00A90EFD"/>
    <w:rsid w:val="00A95899"/>
    <w:rsid w:val="00AA21A9"/>
    <w:rsid w:val="00AA6F5A"/>
    <w:rsid w:val="00AB29FA"/>
    <w:rsid w:val="00AB3A96"/>
    <w:rsid w:val="00AB425F"/>
    <w:rsid w:val="00AB43EB"/>
    <w:rsid w:val="00AB55AC"/>
    <w:rsid w:val="00AB5F61"/>
    <w:rsid w:val="00AB65F0"/>
    <w:rsid w:val="00AC03A5"/>
    <w:rsid w:val="00AC2002"/>
    <w:rsid w:val="00AC77BC"/>
    <w:rsid w:val="00AD08FA"/>
    <w:rsid w:val="00AD436A"/>
    <w:rsid w:val="00AD6CA9"/>
    <w:rsid w:val="00AE1D44"/>
    <w:rsid w:val="00AE321E"/>
    <w:rsid w:val="00AF1208"/>
    <w:rsid w:val="00AF1AE4"/>
    <w:rsid w:val="00AF4276"/>
    <w:rsid w:val="00AF5901"/>
    <w:rsid w:val="00B05A6F"/>
    <w:rsid w:val="00B07639"/>
    <w:rsid w:val="00B1095C"/>
    <w:rsid w:val="00B169A4"/>
    <w:rsid w:val="00B20979"/>
    <w:rsid w:val="00B21E3F"/>
    <w:rsid w:val="00B24338"/>
    <w:rsid w:val="00B24BAF"/>
    <w:rsid w:val="00B31D0F"/>
    <w:rsid w:val="00B34B87"/>
    <w:rsid w:val="00B36357"/>
    <w:rsid w:val="00B4078C"/>
    <w:rsid w:val="00B4192B"/>
    <w:rsid w:val="00B47AFD"/>
    <w:rsid w:val="00B52C4A"/>
    <w:rsid w:val="00B52C57"/>
    <w:rsid w:val="00B53657"/>
    <w:rsid w:val="00B551BA"/>
    <w:rsid w:val="00B5527C"/>
    <w:rsid w:val="00B56249"/>
    <w:rsid w:val="00B564C7"/>
    <w:rsid w:val="00B60EB1"/>
    <w:rsid w:val="00B73F15"/>
    <w:rsid w:val="00B77516"/>
    <w:rsid w:val="00B83D73"/>
    <w:rsid w:val="00B94328"/>
    <w:rsid w:val="00BA2139"/>
    <w:rsid w:val="00BA2D17"/>
    <w:rsid w:val="00BA3C56"/>
    <w:rsid w:val="00BA767B"/>
    <w:rsid w:val="00BB1632"/>
    <w:rsid w:val="00BB6B29"/>
    <w:rsid w:val="00BB77A9"/>
    <w:rsid w:val="00BB77CA"/>
    <w:rsid w:val="00BC0A0C"/>
    <w:rsid w:val="00BC1128"/>
    <w:rsid w:val="00BC1443"/>
    <w:rsid w:val="00BC1FDD"/>
    <w:rsid w:val="00BC448F"/>
    <w:rsid w:val="00BC62C9"/>
    <w:rsid w:val="00BD13F9"/>
    <w:rsid w:val="00BD39CD"/>
    <w:rsid w:val="00BD542A"/>
    <w:rsid w:val="00BD590E"/>
    <w:rsid w:val="00BD7CEF"/>
    <w:rsid w:val="00BF096C"/>
    <w:rsid w:val="00BF14D2"/>
    <w:rsid w:val="00BF2313"/>
    <w:rsid w:val="00BF3EAD"/>
    <w:rsid w:val="00BF6289"/>
    <w:rsid w:val="00C04F9C"/>
    <w:rsid w:val="00C07B2C"/>
    <w:rsid w:val="00C13E8E"/>
    <w:rsid w:val="00C1583E"/>
    <w:rsid w:val="00C17357"/>
    <w:rsid w:val="00C23C85"/>
    <w:rsid w:val="00C26BF3"/>
    <w:rsid w:val="00C3089A"/>
    <w:rsid w:val="00C309BD"/>
    <w:rsid w:val="00C33FFB"/>
    <w:rsid w:val="00C37D2A"/>
    <w:rsid w:val="00C37F45"/>
    <w:rsid w:val="00C456CB"/>
    <w:rsid w:val="00C63A9D"/>
    <w:rsid w:val="00C66D97"/>
    <w:rsid w:val="00C74967"/>
    <w:rsid w:val="00C7664C"/>
    <w:rsid w:val="00C81BCB"/>
    <w:rsid w:val="00C84C0D"/>
    <w:rsid w:val="00C84D87"/>
    <w:rsid w:val="00C85E5F"/>
    <w:rsid w:val="00C87322"/>
    <w:rsid w:val="00C91919"/>
    <w:rsid w:val="00C92A91"/>
    <w:rsid w:val="00C94221"/>
    <w:rsid w:val="00C97077"/>
    <w:rsid w:val="00C974FD"/>
    <w:rsid w:val="00CA1729"/>
    <w:rsid w:val="00CA5F1A"/>
    <w:rsid w:val="00CA6039"/>
    <w:rsid w:val="00CA7DCF"/>
    <w:rsid w:val="00CB47E4"/>
    <w:rsid w:val="00CB56EB"/>
    <w:rsid w:val="00CC113F"/>
    <w:rsid w:val="00CC3B5C"/>
    <w:rsid w:val="00CC49BA"/>
    <w:rsid w:val="00CC7566"/>
    <w:rsid w:val="00CD0492"/>
    <w:rsid w:val="00CD212C"/>
    <w:rsid w:val="00CD38AE"/>
    <w:rsid w:val="00CE08C0"/>
    <w:rsid w:val="00CE6B6F"/>
    <w:rsid w:val="00CF075B"/>
    <w:rsid w:val="00CF3894"/>
    <w:rsid w:val="00CF5964"/>
    <w:rsid w:val="00CF61B2"/>
    <w:rsid w:val="00CF6445"/>
    <w:rsid w:val="00CF730A"/>
    <w:rsid w:val="00D01483"/>
    <w:rsid w:val="00D06E53"/>
    <w:rsid w:val="00D112BE"/>
    <w:rsid w:val="00D125BE"/>
    <w:rsid w:val="00D146A2"/>
    <w:rsid w:val="00D2371A"/>
    <w:rsid w:val="00D30CBC"/>
    <w:rsid w:val="00D32251"/>
    <w:rsid w:val="00D32F56"/>
    <w:rsid w:val="00D33276"/>
    <w:rsid w:val="00D36E8D"/>
    <w:rsid w:val="00D372A3"/>
    <w:rsid w:val="00D37E83"/>
    <w:rsid w:val="00D4018A"/>
    <w:rsid w:val="00D4032D"/>
    <w:rsid w:val="00D40476"/>
    <w:rsid w:val="00D429A8"/>
    <w:rsid w:val="00D45495"/>
    <w:rsid w:val="00D55495"/>
    <w:rsid w:val="00D557F1"/>
    <w:rsid w:val="00D56F45"/>
    <w:rsid w:val="00D57A47"/>
    <w:rsid w:val="00D61859"/>
    <w:rsid w:val="00D62009"/>
    <w:rsid w:val="00D6571F"/>
    <w:rsid w:val="00D84410"/>
    <w:rsid w:val="00D85DFE"/>
    <w:rsid w:val="00D91283"/>
    <w:rsid w:val="00D9266B"/>
    <w:rsid w:val="00D93B8C"/>
    <w:rsid w:val="00DA126D"/>
    <w:rsid w:val="00DA2D1D"/>
    <w:rsid w:val="00DB365A"/>
    <w:rsid w:val="00DC35D9"/>
    <w:rsid w:val="00DC3A1F"/>
    <w:rsid w:val="00DD7015"/>
    <w:rsid w:val="00DE02AC"/>
    <w:rsid w:val="00DE1B31"/>
    <w:rsid w:val="00DE4A69"/>
    <w:rsid w:val="00DF204E"/>
    <w:rsid w:val="00DF3E09"/>
    <w:rsid w:val="00DF6A42"/>
    <w:rsid w:val="00E0078C"/>
    <w:rsid w:val="00E00801"/>
    <w:rsid w:val="00E01024"/>
    <w:rsid w:val="00E01CE9"/>
    <w:rsid w:val="00E032D5"/>
    <w:rsid w:val="00E058AB"/>
    <w:rsid w:val="00E07BEC"/>
    <w:rsid w:val="00E107D3"/>
    <w:rsid w:val="00E10CEC"/>
    <w:rsid w:val="00E173A6"/>
    <w:rsid w:val="00E219E7"/>
    <w:rsid w:val="00E21FD9"/>
    <w:rsid w:val="00E221EB"/>
    <w:rsid w:val="00E26744"/>
    <w:rsid w:val="00E36F7F"/>
    <w:rsid w:val="00E40681"/>
    <w:rsid w:val="00E409DE"/>
    <w:rsid w:val="00E46471"/>
    <w:rsid w:val="00E5393E"/>
    <w:rsid w:val="00E539C2"/>
    <w:rsid w:val="00E54196"/>
    <w:rsid w:val="00E56002"/>
    <w:rsid w:val="00E61DE2"/>
    <w:rsid w:val="00E700EE"/>
    <w:rsid w:val="00E72AF1"/>
    <w:rsid w:val="00E74231"/>
    <w:rsid w:val="00E763D3"/>
    <w:rsid w:val="00E804B9"/>
    <w:rsid w:val="00E84279"/>
    <w:rsid w:val="00E843FC"/>
    <w:rsid w:val="00E877A2"/>
    <w:rsid w:val="00E96242"/>
    <w:rsid w:val="00E975C6"/>
    <w:rsid w:val="00E97ECE"/>
    <w:rsid w:val="00EB17F8"/>
    <w:rsid w:val="00EC1F1D"/>
    <w:rsid w:val="00EC24CE"/>
    <w:rsid w:val="00ED26A8"/>
    <w:rsid w:val="00ED3822"/>
    <w:rsid w:val="00ED4583"/>
    <w:rsid w:val="00ED78AD"/>
    <w:rsid w:val="00EE2F3A"/>
    <w:rsid w:val="00EE6CD8"/>
    <w:rsid w:val="00EE7462"/>
    <w:rsid w:val="00EF3378"/>
    <w:rsid w:val="00EF4D14"/>
    <w:rsid w:val="00EF5183"/>
    <w:rsid w:val="00EF56B3"/>
    <w:rsid w:val="00F028BB"/>
    <w:rsid w:val="00F0406B"/>
    <w:rsid w:val="00F1354B"/>
    <w:rsid w:val="00F149D0"/>
    <w:rsid w:val="00F201AC"/>
    <w:rsid w:val="00F2046F"/>
    <w:rsid w:val="00F22DF1"/>
    <w:rsid w:val="00F2483C"/>
    <w:rsid w:val="00F26E8B"/>
    <w:rsid w:val="00F27DA2"/>
    <w:rsid w:val="00F37562"/>
    <w:rsid w:val="00F378A1"/>
    <w:rsid w:val="00F40F15"/>
    <w:rsid w:val="00F44DA0"/>
    <w:rsid w:val="00F46E3C"/>
    <w:rsid w:val="00F5004C"/>
    <w:rsid w:val="00F53548"/>
    <w:rsid w:val="00F546B9"/>
    <w:rsid w:val="00F56106"/>
    <w:rsid w:val="00F56346"/>
    <w:rsid w:val="00F57773"/>
    <w:rsid w:val="00F671A8"/>
    <w:rsid w:val="00F809EB"/>
    <w:rsid w:val="00F80DAC"/>
    <w:rsid w:val="00F853CC"/>
    <w:rsid w:val="00F87049"/>
    <w:rsid w:val="00F91067"/>
    <w:rsid w:val="00F95E8B"/>
    <w:rsid w:val="00FA22A6"/>
    <w:rsid w:val="00FA469B"/>
    <w:rsid w:val="00FA4C52"/>
    <w:rsid w:val="00FA58FB"/>
    <w:rsid w:val="00FA6ADB"/>
    <w:rsid w:val="00FB2611"/>
    <w:rsid w:val="00FB6396"/>
    <w:rsid w:val="00FB7FE1"/>
    <w:rsid w:val="00FC01A1"/>
    <w:rsid w:val="00FC1A18"/>
    <w:rsid w:val="00FC48E8"/>
    <w:rsid w:val="00FC4B87"/>
    <w:rsid w:val="00FC59C1"/>
    <w:rsid w:val="00FC612B"/>
    <w:rsid w:val="00FD04FC"/>
    <w:rsid w:val="00FD22B5"/>
    <w:rsid w:val="00FD2378"/>
    <w:rsid w:val="00FD3D6A"/>
    <w:rsid w:val="00FE0211"/>
    <w:rsid w:val="00FE02AB"/>
    <w:rsid w:val="00FE3048"/>
    <w:rsid w:val="00FE356A"/>
    <w:rsid w:val="00FE3E00"/>
    <w:rsid w:val="00FF0F64"/>
    <w:rsid w:val="00FF4127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0CF868"/>
  <w15:chartTrackingRefBased/>
  <w15:docId w15:val="{0B46ADD6-493E-4A67-A3FE-014D1675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8EE"/>
    <w:pPr>
      <w:spacing w:after="200" w:line="276" w:lineRule="auto"/>
    </w:p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6538EE"/>
    <w:pPr>
      <w:outlineLvl w:val="1"/>
    </w:pPr>
    <w:rPr>
      <w:rFonts w:ascii="Calibri" w:eastAsia="Calibri" w:hAnsi="Calibri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38EE"/>
    <w:rPr>
      <w:rFonts w:ascii="Calibri" w:eastAsia="Calibri" w:hAnsi="Calibri" w:cs="Times New Roman"/>
      <w:b/>
      <w:sz w:val="24"/>
      <w:szCs w:val="24"/>
      <w:u w:val="single"/>
    </w:rPr>
  </w:style>
  <w:style w:type="paragraph" w:styleId="NoSpacing">
    <w:name w:val="No Spacing"/>
    <w:uiPriority w:val="1"/>
    <w:qFormat/>
    <w:rsid w:val="006538E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65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38EE"/>
  </w:style>
  <w:style w:type="character" w:styleId="Hyperlink">
    <w:name w:val="Hyperlink"/>
    <w:basedOn w:val="DefaultParagraphFont"/>
    <w:uiPriority w:val="99"/>
    <w:unhideWhenUsed/>
    <w:rsid w:val="006538EE"/>
    <w:rPr>
      <w:color w:val="0563C1" w:themeColor="hyperlink"/>
      <w:u w:val="single"/>
    </w:rPr>
  </w:style>
  <w:style w:type="table" w:styleId="LightGrid-Accent5">
    <w:name w:val="Light Grid Accent 5"/>
    <w:basedOn w:val="TableNormal"/>
    <w:uiPriority w:val="62"/>
    <w:rsid w:val="006538EE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6538E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0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FC"/>
  </w:style>
  <w:style w:type="paragraph" w:styleId="BalloonText">
    <w:name w:val="Balloon Text"/>
    <w:basedOn w:val="Normal"/>
    <w:link w:val="BalloonTextChar"/>
    <w:uiPriority w:val="99"/>
    <w:semiHidden/>
    <w:unhideWhenUsed/>
    <w:rsid w:val="00E1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3BB9"/>
    <w:pPr>
      <w:spacing w:after="0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87A7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40CA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C4B87"/>
  </w:style>
  <w:style w:type="character" w:styleId="FollowedHyperlink">
    <w:name w:val="FollowedHyperlink"/>
    <w:basedOn w:val="DefaultParagraphFont"/>
    <w:uiPriority w:val="99"/>
    <w:semiHidden/>
    <w:unhideWhenUsed/>
    <w:rsid w:val="000C3502"/>
    <w:rPr>
      <w:color w:val="954F72" w:themeColor="followedHyperlink"/>
      <w:u w:val="single"/>
    </w:rPr>
  </w:style>
  <w:style w:type="paragraph" w:customStyle="1" w:styleId="xs3">
    <w:name w:val="x_s3"/>
    <w:basedOn w:val="Normal"/>
    <w:rsid w:val="00DF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ms8.intellor.com?do=register&amp;t=1&amp;p=836281" TargetMode="External"/><Relationship Id="rId18" Type="http://schemas.openxmlformats.org/officeDocument/2006/relationships/image" Target="http://www.ed.gov/icons/EDSeal_large.gi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ms8.intellor.com?do=register&amp;t=1&amp;p=836280" TargetMode="External"/><Relationship Id="rId17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hyperlink" Target="https://ems8.intellor.com?do=register&amp;t=1&amp;p=83628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8.intellor.com?do=register&amp;t=1&amp;p=83651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ms8.intellor.com?do=register&amp;t=1&amp;p=836280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ms8.intellor.com?do=register&amp;t=1&amp;p=8365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949250bdc534b61ed93a9ef3528edf49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c777013c9a94f910f628da3f2deeac29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0651-C91E-451F-BB77-9626FEDD4A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C8EC2-4AF4-4C15-A22E-C06F0FB72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AB9ED-11F6-434F-8813-5A65EA8202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948966-7855-4F4C-88D4-562AA556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1093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Hong, Jennifer</dc:creator>
  <cp:keywords/>
  <dc:description/>
  <cp:lastModifiedBy>George Alan</cp:lastModifiedBy>
  <cp:revision>13</cp:revision>
  <cp:lastPrinted>2020-02-25T20:23:00Z</cp:lastPrinted>
  <dcterms:created xsi:type="dcterms:W3CDTF">2021-02-24T16:06:00Z</dcterms:created>
  <dcterms:modified xsi:type="dcterms:W3CDTF">2021-02-28T15:56:00Z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