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77777777" w:rsidR="009B1938" w:rsidRPr="00EC7464" w:rsidRDefault="009B1938">
      <w:pPr>
        <w:jc w:val="center"/>
        <w:rPr>
          <w:b/>
          <w:bCs/>
          <w:kern w:val="2"/>
        </w:rPr>
      </w:pPr>
      <w:r w:rsidRPr="00EC7464">
        <w:rPr>
          <w:b/>
          <w:bCs/>
          <w:kern w:val="2"/>
        </w:rPr>
        <w:t xml:space="preserve">Expires:  </w:t>
      </w:r>
      <w:r w:rsidR="00A45202" w:rsidRPr="00EC7464">
        <w:rPr>
          <w:b/>
          <w:bCs/>
          <w:kern w:val="2"/>
        </w:rPr>
        <w:t>11</w:t>
      </w:r>
      <w:r w:rsidR="008321EA" w:rsidRPr="00EC7464">
        <w:rPr>
          <w:b/>
          <w:bCs/>
          <w:kern w:val="2"/>
        </w:rPr>
        <w:t>/</w:t>
      </w:r>
      <w:r w:rsidR="00A45202" w:rsidRPr="00EC7464">
        <w:rPr>
          <w:b/>
          <w:bCs/>
          <w:kern w:val="2"/>
        </w:rPr>
        <w:t>30</w:t>
      </w:r>
      <w:r w:rsidR="008321EA" w:rsidRPr="00EC7464">
        <w:rPr>
          <w:b/>
          <w:bCs/>
          <w:kern w:val="2"/>
        </w:rPr>
        <w:t>/20</w:t>
      </w:r>
      <w:r w:rsidR="00A45202" w:rsidRPr="00EC7464">
        <w:rPr>
          <w:b/>
          <w:bCs/>
          <w:kern w:val="2"/>
        </w:rPr>
        <w:t>20</w:t>
      </w:r>
    </w:p>
    <w:p w14:paraId="03E73E86" w14:textId="45C31EA7"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1D2A05">
        <w:rPr>
          <w:b/>
          <w:bCs/>
          <w:kern w:val="2"/>
          <w:sz w:val="24"/>
        </w:rPr>
        <w:t>2020</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73F67919" w:rsidR="009B1938" w:rsidRPr="00EC7464" w:rsidRDefault="009B1938">
      <w:pPr>
        <w:pStyle w:val="BodyTextIndent2"/>
        <w:ind w:left="1200" w:hanging="1200"/>
        <w:rPr>
          <w:kern w:val="2"/>
        </w:rPr>
      </w:pPr>
      <w:r w:rsidRPr="00EC7464">
        <w:rPr>
          <w:kern w:val="2"/>
        </w:rPr>
        <w:t>1.  _____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4C41BD7C"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1D2A05">
        <w:rPr>
          <w:kern w:val="2"/>
        </w:rPr>
        <w:t>202</w:t>
      </w:r>
      <w:r w:rsidR="00597742">
        <w:rPr>
          <w:kern w:val="2"/>
        </w:rPr>
        <w:t>1</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1D841C17"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1D2A05">
        <w:rPr>
          <w:kern w:val="2"/>
          <w:szCs w:val="20"/>
        </w:rPr>
        <w:t>2019</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1D2A05">
        <w:rPr>
          <w:kern w:val="2"/>
          <w:szCs w:val="20"/>
        </w:rPr>
        <w:t>2019</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6E8C6E72"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1D2A05">
        <w:rPr>
          <w:kern w:val="2"/>
          <w:szCs w:val="20"/>
        </w:rPr>
        <w:t>2019</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59795F0"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E54CA4">
        <w:rPr>
          <w:kern w:val="2"/>
          <w:szCs w:val="20"/>
        </w:rPr>
        <w:t>2019</w:t>
      </w:r>
      <w:r w:rsidR="00E54CA4" w:rsidRPr="00EC7464">
        <w:rPr>
          <w:kern w:val="2"/>
          <w:szCs w:val="20"/>
        </w:rPr>
        <w:t xml:space="preserve"> </w:t>
      </w:r>
      <w:r w:rsidRPr="00EC7464">
        <w:rPr>
          <w:kern w:val="2"/>
          <w:szCs w:val="20"/>
        </w:rPr>
        <w:t>conditional approval letter.</w:t>
      </w:r>
    </w:p>
    <w:p w14:paraId="03E73E9F" w14:textId="2835AA6B"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E54CA4">
        <w:rPr>
          <w:kern w:val="2"/>
          <w:szCs w:val="20"/>
        </w:rPr>
        <w:t>2019</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25F55192"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E54CA4">
        <w:rPr>
          <w:b w:val="0"/>
          <w:bCs w:val="0"/>
          <w:kern w:val="2"/>
          <w:szCs w:val="20"/>
        </w:rPr>
        <w:t>2019</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2EF6E70C"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26EB1">
        <w:rPr>
          <w:kern w:val="2"/>
        </w:rPr>
        <w:t>2020</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026EB1">
        <w:rPr>
          <w:kern w:val="2"/>
        </w:rPr>
        <w:t>2021</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10A8D9A"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126E0">
        <w:rPr>
          <w:szCs w:val="20"/>
        </w:rPr>
        <w:t>2021</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7777777" w:rsidR="009B1938" w:rsidRPr="00EC7464" w:rsidRDefault="009B1938" w:rsidP="008A2D60">
            <w:pPr>
              <w:spacing w:before="120" w:after="120"/>
              <w:jc w:val="center"/>
              <w:rPr>
                <w:kern w:val="2"/>
              </w:rPr>
            </w:pP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7777777" w:rsidR="009B1938" w:rsidRPr="00EC7464" w:rsidRDefault="009B1938" w:rsidP="008A2D60">
            <w:pPr>
              <w:spacing w:before="120" w:after="120"/>
              <w:jc w:val="center"/>
              <w:rPr>
                <w:kern w:val="2"/>
              </w:rPr>
            </w:pP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7777777" w:rsidR="009B1938" w:rsidRPr="00EC7464" w:rsidRDefault="009B1938" w:rsidP="008A2D60">
            <w:pPr>
              <w:spacing w:before="120" w:after="120"/>
              <w:jc w:val="center"/>
              <w:rPr>
                <w:kern w:val="2"/>
              </w:rPr>
            </w:pP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7777777" w:rsidR="009B1938" w:rsidRPr="00EC7464" w:rsidRDefault="009B1938" w:rsidP="008A2D60">
            <w:pPr>
              <w:spacing w:before="120" w:after="120"/>
              <w:jc w:val="center"/>
              <w:rPr>
                <w:kern w:val="2"/>
              </w:rPr>
            </w:pP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77777777" w:rsidR="009B1938" w:rsidRPr="00EC7464" w:rsidRDefault="009B1938" w:rsidP="008A2D60">
            <w:pPr>
              <w:spacing w:before="120" w:after="120"/>
              <w:jc w:val="center"/>
              <w:rPr>
                <w:kern w:val="2"/>
              </w:rPr>
            </w:pP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77777777" w:rsidR="009B1938" w:rsidRPr="00EC7464" w:rsidRDefault="009B1938" w:rsidP="008A2D60">
            <w:pPr>
              <w:spacing w:before="120" w:after="120"/>
              <w:jc w:val="center"/>
              <w:rPr>
                <w:kern w:val="2"/>
              </w:rPr>
            </w:pP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77777777" w:rsidR="009B1938" w:rsidRPr="00EC7464" w:rsidRDefault="009B1938" w:rsidP="008A2D60">
            <w:pPr>
              <w:spacing w:before="120" w:after="120"/>
              <w:jc w:val="center"/>
              <w:rPr>
                <w:kern w:val="2"/>
              </w:rPr>
            </w:pP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7777777" w:rsidR="009B1938" w:rsidRPr="00EC7464" w:rsidRDefault="009B1938" w:rsidP="008A2D60">
            <w:pPr>
              <w:spacing w:before="120" w:after="120"/>
              <w:jc w:val="center"/>
              <w:rPr>
                <w:kern w:val="2"/>
              </w:rPr>
            </w:pP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7777777" w:rsidR="009B1938" w:rsidRPr="00EC7464" w:rsidRDefault="009B1938" w:rsidP="008A2D60">
            <w:pPr>
              <w:spacing w:before="120" w:after="120"/>
              <w:jc w:val="center"/>
              <w:rPr>
                <w:kern w:val="2"/>
              </w:rPr>
            </w:pP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w:t>
            </w:r>
            <w:proofErr w:type="spellStart"/>
            <w:r w:rsidRPr="00EC7464">
              <w:rPr>
                <w:kern w:val="2"/>
              </w:rPr>
              <w:t>i</w:t>
            </w:r>
            <w:proofErr w:type="spellEnd"/>
            <w:r w:rsidRPr="00EC7464">
              <w:rPr>
                <w:kern w:val="2"/>
              </w:rPr>
              <w:t>)</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To ensure a seamless transition between services under Part C and under Part B of the Act, an interagency agreement under paragraph (a)(3)(</w:t>
            </w:r>
            <w:proofErr w:type="spellStart"/>
            <w:r w:rsidRPr="00EC7464">
              <w:rPr>
                <w:kern w:val="2"/>
              </w:rPr>
              <w:t>i</w:t>
            </w:r>
            <w:proofErr w:type="spellEnd"/>
            <w:r w:rsidRPr="00EC7464">
              <w:rPr>
                <w:kern w:val="2"/>
              </w:rPr>
              <w:t>)(A) of this section or an intra-agency agreement under paragraph (a)(3)(</w:t>
            </w:r>
            <w:proofErr w:type="spellStart"/>
            <w:r w:rsidRPr="00EC7464">
              <w:rPr>
                <w:kern w:val="2"/>
              </w:rPr>
              <w:t>i</w:t>
            </w:r>
            <w:proofErr w:type="spellEnd"/>
            <w:r w:rsidRPr="00EC7464">
              <w:rPr>
                <w:kern w:val="2"/>
              </w:rPr>
              <w:t xml:space="preserve">)(B)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w:t>
            </w:r>
            <w:proofErr w:type="spellStart"/>
            <w:r w:rsidRPr="00EC7464">
              <w:rPr>
                <w:kern w:val="2"/>
              </w:rPr>
              <w:t>i</w:t>
            </w:r>
            <w:proofErr w:type="spellEnd"/>
            <w:r w:rsidRPr="00EC7464">
              <w:rPr>
                <w:kern w:val="2"/>
              </w:rPr>
              <w:t>)</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w:t>
            </w:r>
            <w:proofErr w:type="spellStart"/>
            <w:r w:rsidRPr="00EC7464">
              <w:rPr>
                <w:kern w:val="2"/>
              </w:rPr>
              <w:t>i</w:t>
            </w:r>
            <w:proofErr w:type="spellEnd"/>
            <w:r w:rsidRPr="00EC7464">
              <w:rPr>
                <w:kern w:val="2"/>
              </w:rPr>
              <w:t>)</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w:t>
            </w:r>
            <w:proofErr w:type="spellStart"/>
            <w:r w:rsidRPr="00EC7464">
              <w:rPr>
                <w:kern w:val="2"/>
              </w:rPr>
              <w:t>i</w:t>
            </w:r>
            <w:proofErr w:type="spellEnd"/>
            <w:r w:rsidRPr="00EC7464">
              <w:rPr>
                <w:kern w:val="2"/>
              </w:rPr>
              <w:t>)</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7777777" w:rsidR="009B1938" w:rsidRPr="00EC7464" w:rsidRDefault="009B1938" w:rsidP="008A2D60">
            <w:pPr>
              <w:spacing w:before="120" w:after="120"/>
              <w:jc w:val="center"/>
              <w:rPr>
                <w:kern w:val="2"/>
              </w:rPr>
            </w:pP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7777777" w:rsidR="009B1938" w:rsidRPr="00EC7464" w:rsidRDefault="009B1938" w:rsidP="008A2D60">
            <w:p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77777777" w:rsidR="009B1938" w:rsidRPr="00EC7464" w:rsidRDefault="009B1938" w:rsidP="008A2D60">
            <w:pPr>
              <w:spacing w:before="120" w:after="120"/>
              <w:jc w:val="center"/>
              <w:rPr>
                <w:kern w:val="2"/>
              </w:rPr>
            </w:pPr>
          </w:p>
        </w:tc>
        <w:tc>
          <w:tcPr>
            <w:tcW w:w="1551" w:type="dxa"/>
            <w:vAlign w:val="center"/>
          </w:tcPr>
          <w:p w14:paraId="03E73F3E" w14:textId="77777777"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w:t>
            </w:r>
            <w:proofErr w:type="spellStart"/>
            <w:r w:rsidRPr="00EC7464">
              <w:rPr>
                <w:kern w:val="2"/>
              </w:rPr>
              <w:t>i</w:t>
            </w:r>
            <w:proofErr w:type="spellEnd"/>
            <w:r w:rsidRPr="00EC7464">
              <w:rPr>
                <w:kern w:val="2"/>
              </w:rPr>
              <w:t>)</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w:t>
            </w:r>
            <w:proofErr w:type="spellStart"/>
            <w:r w:rsidRPr="00EC7464">
              <w:rPr>
                <w:kern w:val="2"/>
              </w:rPr>
              <w:t>i</w:t>
            </w:r>
            <w:proofErr w:type="spellEnd"/>
            <w:r w:rsidRPr="00EC7464">
              <w:rPr>
                <w:kern w:val="2"/>
              </w:rPr>
              <w:t>)</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w:t>
            </w:r>
            <w:proofErr w:type="spellStart"/>
            <w:r w:rsidRPr="00EC7464">
              <w:rPr>
                <w:kern w:val="2"/>
              </w:rPr>
              <w:t>i</w:t>
            </w:r>
            <w:proofErr w:type="spellEnd"/>
            <w:r w:rsidRPr="00EC7464">
              <w:rPr>
                <w:kern w:val="2"/>
              </w:rPr>
              <w:t>)</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7777777" w:rsidR="009B1938" w:rsidRPr="00EC7464" w:rsidRDefault="009B1938" w:rsidP="00BE1E0C">
            <w:pPr>
              <w:spacing w:before="120" w:after="120"/>
              <w:jc w:val="center"/>
              <w:rPr>
                <w:kern w:val="2"/>
              </w:rPr>
            </w:pP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7777777" w:rsidR="009B1938" w:rsidRPr="00EC7464" w:rsidRDefault="009B1938" w:rsidP="00BE1E0C">
            <w:pPr>
              <w:spacing w:before="120" w:after="120"/>
              <w:jc w:val="center"/>
              <w:rPr>
                <w:kern w:val="2"/>
              </w:rPr>
            </w:pP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7777777" w:rsidR="009B1938" w:rsidRPr="00EC7464" w:rsidRDefault="009B1938" w:rsidP="00BE1E0C">
            <w:pPr>
              <w:spacing w:before="120" w:after="120"/>
              <w:jc w:val="center"/>
              <w:rPr>
                <w:kern w:val="2"/>
              </w:rPr>
            </w:pP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7777777" w:rsidR="009B1938" w:rsidRPr="00EC7464" w:rsidRDefault="009B1938" w:rsidP="00BE1E0C">
            <w:pPr>
              <w:spacing w:before="120" w:after="120"/>
              <w:jc w:val="center"/>
              <w:rPr>
                <w:kern w:val="2"/>
              </w:rPr>
            </w:pP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77777777" w:rsidR="009B1938" w:rsidRPr="00EC7464" w:rsidRDefault="009B1938" w:rsidP="00BE1E0C">
            <w:pPr>
              <w:spacing w:before="120" w:after="120"/>
              <w:jc w:val="center"/>
              <w:rPr>
                <w:kern w:val="2"/>
              </w:rPr>
            </w:pP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w:t>
            </w:r>
            <w:proofErr w:type="spellStart"/>
            <w:r w:rsidRPr="00EC7464">
              <w:rPr>
                <w:kern w:val="2"/>
                <w:szCs w:val="20"/>
              </w:rPr>
              <w:t>i</w:t>
            </w:r>
            <w:proofErr w:type="spellEnd"/>
            <w:r w:rsidRPr="00EC7464">
              <w:rPr>
                <w:kern w:val="2"/>
                <w:szCs w:val="20"/>
              </w:rPr>
              <w:t>)</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Conducting the activities in paragraphs (a)(2)(</w:t>
            </w:r>
            <w:proofErr w:type="spellStart"/>
            <w:r w:rsidRPr="00EC7464">
              <w:rPr>
                <w:kern w:val="2"/>
                <w:szCs w:val="20"/>
              </w:rPr>
              <w:t>i</w:t>
            </w:r>
            <w:proofErr w:type="spellEnd"/>
            <w:r w:rsidRPr="00EC7464">
              <w:rPr>
                <w:kern w:val="2"/>
                <w:szCs w:val="20"/>
              </w:rPr>
              <w:t xml:space="preserve">)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77777777" w:rsidR="009B1938" w:rsidRPr="00EC7464" w:rsidRDefault="009B1938" w:rsidP="00BE1E0C">
            <w:pPr>
              <w:spacing w:before="120" w:after="120"/>
              <w:jc w:val="center"/>
              <w:rPr>
                <w:kern w:val="2"/>
              </w:rPr>
            </w:pP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77777777" w:rsidR="009B1938" w:rsidRPr="00EC7464" w:rsidRDefault="009B1938" w:rsidP="00BE1E0C">
            <w:pPr>
              <w:spacing w:before="120" w:after="120"/>
              <w:jc w:val="center"/>
              <w:rPr>
                <w:kern w:val="2"/>
              </w:rPr>
            </w:pP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7777777" w:rsidR="009B1938" w:rsidRPr="00EC7464" w:rsidRDefault="009B1938" w:rsidP="00BE1E0C">
            <w:pPr>
              <w:spacing w:before="120" w:after="120"/>
              <w:jc w:val="center"/>
              <w:rPr>
                <w:kern w:val="2"/>
              </w:rPr>
            </w:pP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7777777" w:rsidR="009B1938" w:rsidRPr="00EC7464" w:rsidRDefault="009B1938" w:rsidP="00BE1E0C">
            <w:pPr>
              <w:spacing w:before="120" w:after="120"/>
              <w:jc w:val="center"/>
              <w:rPr>
                <w:kern w:val="2"/>
              </w:rPr>
            </w:pP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7777777" w:rsidR="009B1938" w:rsidRPr="00EC7464" w:rsidRDefault="009B1938" w:rsidP="00BE1E0C">
            <w:pPr>
              <w:spacing w:before="120" w:after="120"/>
              <w:jc w:val="center"/>
              <w:rPr>
                <w:kern w:val="2"/>
              </w:rPr>
            </w:pP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7777777" w:rsidR="009B1938" w:rsidRPr="00EC7464" w:rsidRDefault="009B1938" w:rsidP="00BE1E0C">
            <w:pPr>
              <w:spacing w:before="120" w:after="120"/>
              <w:jc w:val="center"/>
              <w:rPr>
                <w:kern w:val="2"/>
              </w:rPr>
            </w:pP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w:t>
            </w:r>
            <w:proofErr w:type="spellStart"/>
            <w:r w:rsidRPr="00EC7464">
              <w:rPr>
                <w:kern w:val="2"/>
                <w:szCs w:val="20"/>
              </w:rPr>
              <w:t>i</w:t>
            </w:r>
            <w:proofErr w:type="spellEnd"/>
            <w:r w:rsidRPr="00EC7464">
              <w:rPr>
                <w:kern w:val="2"/>
                <w:szCs w:val="20"/>
              </w:rPr>
              <w:t xml:space="preserve">)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EC7464" w:rsidRDefault="00BE1E0C" w:rsidP="00EC7464">
            <w:pPr>
              <w:pStyle w:val="RegsSection"/>
              <w:keepNext w:val="0"/>
              <w:widowControl/>
              <w:spacing w:line="240" w:lineRule="auto"/>
              <w:ind w:left="1062" w:hanging="360"/>
              <w:rPr>
                <w:rFonts w:ascii="Arial" w:hAnsi="Arial" w:cs="Arial"/>
                <w:kern w:val="2"/>
                <w:sz w:val="20"/>
                <w:szCs w:val="20"/>
                <w:u w:val="none"/>
              </w:rPr>
            </w:pPr>
            <w:r w:rsidRPr="00EC7464">
              <w:rPr>
                <w:rFonts w:ascii="Arial" w:hAnsi="Arial" w:cs="Arial"/>
                <w:kern w:val="2"/>
                <w:sz w:val="20"/>
                <w:szCs w:val="20"/>
              </w:rPr>
              <w:t>(3)  In charging indirect costs under paragraph (c)(2)(</w:t>
            </w:r>
            <w:proofErr w:type="spellStart"/>
            <w:r w:rsidRPr="00EC7464">
              <w:rPr>
                <w:rFonts w:ascii="Arial" w:hAnsi="Arial" w:cs="Arial"/>
                <w:kern w:val="2"/>
                <w:sz w:val="20"/>
                <w:szCs w:val="20"/>
              </w:rPr>
              <w:t>i</w:t>
            </w:r>
            <w:proofErr w:type="spellEnd"/>
            <w:r w:rsidRPr="00EC7464">
              <w:rPr>
                <w:rFonts w:ascii="Arial" w:hAnsi="Arial" w:cs="Arial"/>
                <w:kern w:val="2"/>
                <w:sz w:val="20"/>
                <w:szCs w:val="20"/>
              </w:rPr>
              <w:t>)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7777777" w:rsidR="009B1938" w:rsidRPr="00EC7464" w:rsidRDefault="009B1938" w:rsidP="00BE1E0C">
            <w:pPr>
              <w:spacing w:before="120" w:after="120"/>
              <w:jc w:val="center"/>
              <w:rPr>
                <w:kern w:val="2"/>
              </w:rPr>
            </w:pP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77777777" w:rsidR="009B1938" w:rsidRPr="00EC7464" w:rsidRDefault="009B1938">
            <w:pPr>
              <w:spacing w:before="120" w:after="120"/>
              <w:rPr>
                <w:kern w:val="2"/>
              </w:rPr>
            </w:pP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77777777" w:rsidR="009B1938" w:rsidRPr="00EC7464" w:rsidRDefault="009B1938">
            <w:pPr>
              <w:spacing w:before="120" w:after="120"/>
              <w:rPr>
                <w:kern w:val="2"/>
              </w:rPr>
            </w:pP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7777777" w:rsidR="009B1938" w:rsidRPr="00EC7464" w:rsidRDefault="009B1938">
            <w:pPr>
              <w:spacing w:before="120" w:after="120"/>
              <w:rPr>
                <w:kern w:val="2"/>
              </w:rPr>
            </w:pP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D82CB0A" w:rsidR="009B1938" w:rsidRPr="00EC7464" w:rsidRDefault="009B1938">
      <w:pPr>
        <w:spacing w:after="120"/>
        <w:rPr>
          <w:kern w:val="2"/>
        </w:rPr>
      </w:pPr>
      <w:r w:rsidRPr="00EC7464">
        <w:rPr>
          <w:kern w:val="2"/>
        </w:rPr>
        <w:t>I certify that the State of ________________________________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66AC761"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F3283">
        <w:rPr>
          <w:kern w:val="2"/>
        </w:rPr>
        <w:t>2021</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40B4960D"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DF3283">
        <w:rPr>
          <w:kern w:val="2"/>
        </w:rPr>
        <w:t>2020</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77777777" w:rsidR="009B1938" w:rsidRPr="00EC7464" w:rsidRDefault="009B1938">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01AC5961" w:rsidR="00D94667" w:rsidRPr="00EC7464" w:rsidRDefault="00021E00" w:rsidP="00721B1B">
      <w:pPr>
        <w:spacing w:after="120"/>
        <w:ind w:left="400"/>
        <w:rPr>
          <w:kern w:val="2"/>
        </w:rPr>
      </w:pPr>
      <w:r w:rsidRPr="00EC7464">
        <w:rPr>
          <w:kern w:val="2"/>
        </w:rPr>
        <w:t>Some</w:t>
      </w:r>
      <w:r w:rsidR="00556E3A" w:rsidRPr="00EC7464">
        <w:rPr>
          <w:kern w:val="2"/>
        </w:rPr>
        <w:t xml:space="preserve"> activities or expenses</w:t>
      </w:r>
      <w:r w:rsidR="0097202A" w:rsidRPr="00EC7464">
        <w:rPr>
          <w:rStyle w:val="FootnoteReference"/>
          <w:kern w:val="2"/>
        </w:rPr>
        <w:footnoteReference w:id="3"/>
      </w:r>
      <w:r w:rsidR="00556E3A" w:rsidRPr="00EC7464">
        <w:rPr>
          <w:kern w:val="2"/>
        </w:rPr>
        <w:t xml:space="preserve"> require prior approval. </w:t>
      </w:r>
      <w:r w:rsidR="0097202A" w:rsidRPr="00EC7464">
        <w:rPr>
          <w:kern w:val="2"/>
        </w:rPr>
        <w:t xml:space="preserve">These items include using Federal IDEA Part C funds for: </w:t>
      </w:r>
      <w:r w:rsidR="00F96B8E" w:rsidRPr="00EC7464">
        <w:rPr>
          <w:kern w:val="2"/>
        </w:rPr>
        <w:t xml:space="preserve">(1) </w:t>
      </w:r>
      <w:r w:rsidR="0097202A" w:rsidRPr="00EC7464">
        <w:rPr>
          <w:kern w:val="2"/>
        </w:rPr>
        <w:t>equipment (with p</w:t>
      </w:r>
      <w:r w:rsidRPr="00EC7464">
        <w:rPr>
          <w:kern w:val="2"/>
        </w:rPr>
        <w:t>er unit costs of $5,000 or more</w:t>
      </w:r>
      <w:r w:rsidR="0097202A" w:rsidRPr="00EC7464">
        <w:rPr>
          <w:kern w:val="2"/>
        </w:rPr>
        <w:t xml:space="preserve">); </w:t>
      </w:r>
      <w:r w:rsidR="00F96B8E" w:rsidRPr="00EC7464">
        <w:rPr>
          <w:kern w:val="2"/>
        </w:rPr>
        <w:t xml:space="preserve">(2) </w:t>
      </w:r>
      <w:r w:rsidR="0097202A" w:rsidRPr="00EC7464">
        <w:rPr>
          <w:kern w:val="2"/>
        </w:rPr>
        <w:t xml:space="preserve">participant support costs (such as training or travel costs for non-employees); </w:t>
      </w:r>
      <w:r w:rsidR="00F96B8E" w:rsidRPr="00EC7464">
        <w:rPr>
          <w:kern w:val="2"/>
        </w:rPr>
        <w:t xml:space="preserve">(3) </w:t>
      </w:r>
      <w:r w:rsidR="0097202A" w:rsidRPr="00EC7464">
        <w:rPr>
          <w:kern w:val="2"/>
        </w:rPr>
        <w:t xml:space="preserve">construction or renovation of facilities; or </w:t>
      </w:r>
      <w:r w:rsidR="00F96B8E" w:rsidRPr="00EC7464">
        <w:rPr>
          <w:kern w:val="2"/>
        </w:rPr>
        <w:t xml:space="preserve">(4) </w:t>
      </w:r>
      <w:r w:rsidR="0097202A" w:rsidRPr="00EC7464">
        <w:rPr>
          <w:kern w:val="2"/>
        </w:rPr>
        <w:t>rent, occupancy or space maintenance costs</w:t>
      </w:r>
      <w:r w:rsidRPr="00EC7464">
        <w:rPr>
          <w:kern w:val="2"/>
        </w:rPr>
        <w:t>.</w:t>
      </w:r>
      <w:r w:rsidR="0097202A" w:rsidRPr="00EC7464">
        <w:rPr>
          <w:kern w:val="2"/>
        </w:rPr>
        <w:t xml:space="preserve"> </w:t>
      </w:r>
      <w:r w:rsidR="00516708">
        <w:rPr>
          <w:kern w:val="2"/>
        </w:rPr>
        <w:t>On</w:t>
      </w:r>
      <w:r w:rsidR="009000B8">
        <w:rPr>
          <w:kern w:val="2"/>
        </w:rPr>
        <w:t xml:space="preserve"> October 29, 2019, OSERS released </w:t>
      </w:r>
      <w:r w:rsidR="00F52982" w:rsidRPr="003F643E">
        <w:rPr>
          <w:i/>
          <w:iCs/>
          <w:szCs w:val="20"/>
        </w:rPr>
        <w:t>Frequently Asked Questions (FAQs) Prior Approval – OSEP and RSA Formula Grants</w:t>
      </w:r>
      <w:r w:rsidR="007C7E63">
        <w:rPr>
          <w:i/>
          <w:iCs/>
          <w:szCs w:val="20"/>
        </w:rPr>
        <w:t xml:space="preserve"> </w:t>
      </w:r>
      <w:r w:rsidR="007C7E63" w:rsidRPr="00FF14A3">
        <w:rPr>
          <w:szCs w:val="20"/>
        </w:rPr>
        <w:t>which d</w:t>
      </w:r>
      <w:r w:rsidR="003A54E1" w:rsidRPr="00FF14A3">
        <w:rPr>
          <w:szCs w:val="20"/>
        </w:rPr>
        <w:t xml:space="preserve">etails prior approval flexibilities for </w:t>
      </w:r>
      <w:r w:rsidR="008A1786" w:rsidRPr="00CC3169">
        <w:rPr>
          <w:b/>
          <w:bCs/>
          <w:szCs w:val="20"/>
        </w:rPr>
        <w:t>equipment and participant support costs</w:t>
      </w:r>
      <w:r w:rsidR="006E6666">
        <w:rPr>
          <w:szCs w:val="20"/>
        </w:rPr>
        <w:t xml:space="preserve"> </w:t>
      </w:r>
      <w:bookmarkStart w:id="0" w:name="_Hlk30579688"/>
      <w:r w:rsidR="006E6666">
        <w:rPr>
          <w:szCs w:val="20"/>
        </w:rPr>
        <w:t xml:space="preserve">and </w:t>
      </w:r>
      <w:r w:rsidR="00911062">
        <w:rPr>
          <w:szCs w:val="20"/>
        </w:rPr>
        <w:t>de</w:t>
      </w:r>
      <w:r w:rsidR="00911062">
        <w:t>scribes the parameters under which OSEP has provided prior approval for a subset of these costs</w:t>
      </w:r>
      <w:bookmarkEnd w:id="0"/>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falls </w:t>
      </w:r>
      <w:r w:rsidR="002A0170">
        <w:rPr>
          <w:kern w:val="2"/>
        </w:rPr>
        <w:t>outside the scope of the FAQ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97202A" w:rsidRPr="00EC7464">
        <w:rPr>
          <w:kern w:val="2"/>
        </w:rPr>
        <w:t>Although t</w:t>
      </w:r>
      <w:r w:rsidR="00533E0E" w:rsidRPr="00EC7464">
        <w:rPr>
          <w:kern w:val="2"/>
        </w:rPr>
        <w:t>he</w:t>
      </w:r>
      <w:r w:rsidR="0099679F" w:rsidRPr="00EC7464">
        <w:rPr>
          <w:kern w:val="2"/>
        </w:rPr>
        <w:t xml:space="preserve"> </w:t>
      </w:r>
      <w:r w:rsidR="00E552EF" w:rsidRPr="00EC7464">
        <w:rPr>
          <w:kern w:val="2"/>
        </w:rPr>
        <w:t xml:space="preserve">State will be required to 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99679F" w:rsidRPr="00EC7464">
        <w:rPr>
          <w:kern w:val="2"/>
        </w:rPr>
        <w:t>expense</w:t>
      </w:r>
      <w:r w:rsidR="0081339B" w:rsidRPr="00EC7464">
        <w:rPr>
          <w:kern w:val="2"/>
        </w:rPr>
        <w: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D94667" w:rsidRPr="00EC7464">
        <w:rPr>
          <w:kern w:val="2"/>
        </w:rPr>
        <w:t xml:space="preserve">, </w:t>
      </w:r>
      <w:r w:rsidR="00F26306" w:rsidRPr="00EC7464">
        <w:rPr>
          <w:kern w:val="2"/>
        </w:rPr>
        <w:t>you</w:t>
      </w:r>
      <w:r w:rsidR="00E552EF" w:rsidRPr="00EC7464">
        <w:rPr>
          <w:kern w:val="2"/>
        </w:rPr>
        <w:t xml:space="preserve"> do not need to </w:t>
      </w:r>
      <w:r w:rsidR="00D94667" w:rsidRPr="00EC7464">
        <w:rPr>
          <w:kern w:val="2"/>
        </w:rPr>
        <w:t xml:space="preserve">include this documentation </w:t>
      </w:r>
      <w:r w:rsidR="00E552EF" w:rsidRPr="00EC7464">
        <w:rPr>
          <w:kern w:val="2"/>
        </w:rPr>
        <w:t>with Section III.</w:t>
      </w:r>
      <w:r w:rsidR="00F96B8E" w:rsidRPr="00EC7464">
        <w:rPr>
          <w:kern w:val="2"/>
        </w:rPr>
        <w:t xml:space="preserve">  </w:t>
      </w:r>
    </w:p>
    <w:p w14:paraId="03E74068" w14:textId="77719C9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BB7E5C">
        <w:rPr>
          <w:b/>
          <w:kern w:val="2"/>
        </w:rPr>
        <w:t>2</w:t>
      </w:r>
      <w:r w:rsidR="009B7374">
        <w:rPr>
          <w:b/>
          <w:kern w:val="2"/>
        </w:rPr>
        <w:t>020</w:t>
      </w:r>
      <w:r w:rsidR="00BB7E5C" w:rsidRPr="00EC7464">
        <w:rPr>
          <w:b/>
          <w:kern w:val="2"/>
        </w:rPr>
        <w:t xml:space="preserve"> </w:t>
      </w:r>
      <w:r w:rsidR="000D7214" w:rsidRPr="00EC7464">
        <w:rPr>
          <w:b/>
          <w:kern w:val="2"/>
        </w:rPr>
        <w:t>application</w:t>
      </w:r>
      <w:r w:rsidRPr="00EC7464">
        <w:rPr>
          <w:b/>
          <w:kern w:val="2"/>
        </w:rPr>
        <w:t xml:space="preserve"> and Section III</w:t>
      </w:r>
      <w:r w:rsidR="000D7214" w:rsidRPr="00EC7464">
        <w:rPr>
          <w:b/>
          <w:kern w:val="2"/>
        </w:rPr>
        <w:t xml:space="preserve"> does not constitute </w:t>
      </w:r>
      <w:r w:rsidRPr="00EC7464">
        <w:rPr>
          <w:b/>
          <w:kern w:val="2"/>
        </w:rPr>
        <w:t xml:space="preserve">OSEP’s </w:t>
      </w:r>
      <w:r w:rsidR="000D7214" w:rsidRPr="00EC7464">
        <w:rPr>
          <w:b/>
          <w:kern w:val="2"/>
        </w:rPr>
        <w:t xml:space="preserve">approval of these expenses.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A53F3">
        <w:trPr>
          <w:cantSplit/>
          <w:trHeight w:val="771"/>
          <w:tblHeader/>
          <w:jc w:val="center"/>
        </w:trPr>
        <w:tc>
          <w:tcPr>
            <w:tcW w:w="2304" w:type="dxa"/>
            <w:tcBorders>
              <w:top w:val="single" w:sz="12" w:space="0" w:color="auto"/>
              <w:bottom w:val="single" w:sz="12" w:space="0" w:color="auto"/>
            </w:tcBorders>
            <w:vAlign w:val="bottom"/>
          </w:tcPr>
          <w:p w14:paraId="03E7406A" w14:textId="77777777" w:rsidR="00E55CFF" w:rsidRPr="00EC7464" w:rsidRDefault="00E55CFF" w:rsidP="00305BCB">
            <w:pPr>
              <w:pStyle w:val="Heading7"/>
              <w:rPr>
                <w:kern w:val="2"/>
              </w:rPr>
            </w:pPr>
            <w:r w:rsidRPr="00EC7464">
              <w:rPr>
                <w:kern w:val="2"/>
              </w:rPr>
              <w:t>Major Activity</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77777777" w:rsidR="00E55CFF" w:rsidRPr="00EC7464" w:rsidRDefault="00E55CFF" w:rsidP="000F75A7">
            <w:pPr>
              <w:spacing w:before="120" w:after="120"/>
              <w:jc w:val="center"/>
              <w:rPr>
                <w:b/>
                <w:bCs/>
                <w:kern w:val="2"/>
              </w:rPr>
            </w:pPr>
            <w:r w:rsidRPr="00EC7464">
              <w:rPr>
                <w:b/>
                <w:bCs/>
                <w:kern w:val="2"/>
              </w:rPr>
              <w:t>Description of Activities</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305BCB">
        <w:trPr>
          <w:cantSplit/>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305BCB">
        <w:trPr>
          <w:cantSplit/>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305BCB">
        <w:trPr>
          <w:cantSplit/>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4861E6">
        <w:trPr>
          <w:cantSplit/>
          <w:jc w:val="center"/>
        </w:trPr>
        <w:tc>
          <w:tcPr>
            <w:tcW w:w="2304" w:type="dxa"/>
            <w:tcBorders>
              <w:top w:val="single" w:sz="12" w:space="0" w:color="auto"/>
              <w:bottom w:val="single" w:sz="12" w:space="0" w:color="auto"/>
            </w:tcBorders>
          </w:tcPr>
          <w:p w14:paraId="03E74088" w14:textId="77777777" w:rsidR="00E55CFF" w:rsidRPr="00EC7464" w:rsidRDefault="00E55CFF">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77777777" w:rsidR="00E55CFF" w:rsidRPr="00EC7464" w:rsidRDefault="00E55CFF">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tcPr>
          <w:p w14:paraId="03E7408A" w14:textId="77777777" w:rsidR="00E55CFF" w:rsidRPr="00EC7464" w:rsidRDefault="004861E6">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E55CFF" w:rsidRPr="00EC7464" w:rsidRDefault="004861E6">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77777777"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77777777" w:rsidR="00305BCB" w:rsidRPr="00EC7464" w:rsidRDefault="00305BCB" w:rsidP="00305BCB">
            <w:pPr>
              <w:pStyle w:val="FootnoteText"/>
              <w:spacing w:before="120" w:after="120"/>
              <w:rPr>
                <w:kern w:val="2"/>
                <w:szCs w:val="24"/>
              </w:rPr>
            </w:pPr>
            <w:r w:rsidRPr="000132AE">
              <w:rPr>
                <w:b/>
                <w:kern w:val="2"/>
                <w:szCs w:val="24"/>
              </w:rPr>
              <w:t>Enter any Indirect Costs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77777777" w:rsidR="00305BCB" w:rsidRPr="00EC7464" w:rsidRDefault="00305BCB">
            <w:pPr>
              <w:pStyle w:val="FootnoteText"/>
              <w:spacing w:before="120" w:after="120"/>
              <w:jc w:val="right"/>
              <w:rPr>
                <w:kern w:val="2"/>
                <w:szCs w:val="24"/>
              </w:rPr>
            </w:pPr>
            <w:r w:rsidRPr="00EC7464">
              <w:rPr>
                <w:kern w:val="2"/>
                <w:szCs w:val="24"/>
              </w:rPr>
              <w:t>$</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77777777" w:rsidR="009B1938" w:rsidRPr="00EC7464" w:rsidRDefault="009B1938">
      <w:pPr>
        <w:spacing w:after="120"/>
        <w:rPr>
          <w:kern w:val="2"/>
        </w:rPr>
      </w:pPr>
      <w:r w:rsidRPr="00EC7464">
        <w:rPr>
          <w:kern w:val="2"/>
        </w:rPr>
        <w:t>_____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7777777"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77777777" w:rsidR="009B1938" w:rsidRPr="00EC7464" w:rsidRDefault="007F1C99" w:rsidP="004861E6">
      <w:pPr>
        <w:spacing w:before="120"/>
        <w:rPr>
          <w:kern w:val="2"/>
          <w:szCs w:val="20"/>
        </w:rPr>
      </w:pPr>
      <w:r w:rsidRPr="00EC7464">
        <w:rPr>
          <w:noProof/>
          <w:kern w:val="2"/>
          <w:szCs w:val="20"/>
        </w:rPr>
        <w:t xml:space="preserve">Under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w:t>
      </w:r>
      <w:proofErr w:type="spellStart"/>
      <w:r w:rsidR="00033EE2" w:rsidRPr="00EC7464">
        <w:rPr>
          <w:kern w:val="2"/>
          <w:szCs w:val="20"/>
        </w:rPr>
        <w:t>i</w:t>
      </w:r>
      <w:proofErr w:type="spellEnd"/>
      <w:r w:rsidR="00033EE2" w:rsidRPr="00EC7464">
        <w:rPr>
          <w:kern w:val="2"/>
          <w:szCs w:val="20"/>
        </w:rPr>
        <w:t xml:space="preserve">) </w:t>
      </w:r>
      <w:r w:rsidR="009B1938" w:rsidRPr="00EC7464">
        <w:rPr>
          <w:kern w:val="2"/>
          <w:szCs w:val="20"/>
        </w:rPr>
        <w:t>A restricted</w:t>
      </w:r>
      <w:r w:rsidR="005D16C2" w:rsidRPr="00EC7464">
        <w:rPr>
          <w:rStyle w:val="FootnoteReference"/>
          <w:kern w:val="2"/>
          <w:szCs w:val="20"/>
        </w:rPr>
        <w:footnoteReference w:id="5"/>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25EA9E1D" w:rsidR="00510956" w:rsidRPr="00EC7464" w:rsidRDefault="00510956" w:rsidP="004861E6">
      <w:pPr>
        <w:spacing w:before="120"/>
        <w:ind w:left="720" w:hanging="720"/>
        <w:rPr>
          <w:kern w:val="2"/>
        </w:rPr>
      </w:pPr>
      <w:r w:rsidRPr="00EC7464">
        <w:rPr>
          <w:kern w:val="2"/>
        </w:rPr>
        <w:t>_____</w:t>
      </w:r>
      <w:r w:rsidRPr="00EC7464">
        <w:rPr>
          <w:kern w:val="2"/>
        </w:rPr>
        <w:tab/>
        <w:t xml:space="preserve">The lead agency is </w:t>
      </w:r>
      <w:proofErr w:type="gramStart"/>
      <w:r w:rsidRPr="00EC7464">
        <w:rPr>
          <w:kern w:val="2"/>
        </w:rPr>
        <w:t>a</w:t>
      </w:r>
      <w:r w:rsidR="00E77A07">
        <w:rPr>
          <w:kern w:val="2"/>
        </w:rPr>
        <w:t>n</w:t>
      </w:r>
      <w:proofErr w:type="gramEnd"/>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p>
    <w:p w14:paraId="03E7412E" w14:textId="71278BBE"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w:t>
      </w:r>
      <w:proofErr w:type="gramStart"/>
      <w:r w:rsidR="00510956" w:rsidRPr="00EC7464">
        <w:rPr>
          <w:kern w:val="2"/>
        </w:rPr>
        <w:t>a</w:t>
      </w:r>
      <w:r w:rsidR="00911062">
        <w:rPr>
          <w:kern w:val="2"/>
        </w:rPr>
        <w:t>n</w:t>
      </w:r>
      <w:proofErr w:type="gramEnd"/>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E4686">
        <w:rPr>
          <w:kern w:val="2"/>
        </w:rPr>
        <w:t>2021</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CC208E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Pr="00EC7464">
        <w:rPr>
          <w:rStyle w:val="FootnoteReference"/>
          <w:kern w:val="2"/>
        </w:rPr>
        <w:footnoteReference w:id="6"/>
      </w:r>
      <w:r w:rsidRPr="00EC7464">
        <w:rPr>
          <w:kern w:val="2"/>
        </w:rPr>
        <w:t xml:space="preserve"> The State lead agency will continue to charge or bill the Part C grant using the provisional or previously approved final restricted indirect cost rate until a new rate is 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w:t>
      </w:r>
      <w:r w:rsidRPr="00EC7464">
        <w:rPr>
          <w:kern w:val="2"/>
        </w:rPr>
        <w:lastRenderedPageBreak/>
        <w:t>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7076B4E3"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w:t>
      </w:r>
      <w:proofErr w:type="gramStart"/>
      <w:r w:rsidR="00F47F96" w:rsidRPr="00EC7464">
        <w:rPr>
          <w:kern w:val="2"/>
        </w:rPr>
        <w:t>costs</w:t>
      </w:r>
      <w:proofErr w:type="gramEnd"/>
      <w:r w:rsidR="00F47F96" w:rsidRPr="00EC7464">
        <w:rPr>
          <w:kern w:val="2"/>
        </w:rPr>
        <w:t xml:space="preserve"> only on a restricted basis and has also been approved by ED’s Indirect Cost Unit. It is in effect for this Federal fiscal year (FFY) (ending on June 30, </w:t>
      </w:r>
      <w:r w:rsidR="00425CE7">
        <w:rPr>
          <w:kern w:val="2"/>
        </w:rPr>
        <w:t>2021</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F185" w14:textId="77777777" w:rsidR="00B1136F" w:rsidRDefault="00B1136F">
      <w:r>
        <w:separator/>
      </w:r>
    </w:p>
  </w:endnote>
  <w:endnote w:type="continuationSeparator" w:id="0">
    <w:p w14:paraId="6AD7DB9F" w14:textId="77777777" w:rsidR="00B1136F" w:rsidRDefault="00B1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8" w14:textId="5C6DFDB6" w:rsidR="00B1136F" w:rsidRDefault="00B1136F">
    <w:pPr>
      <w:pStyle w:val="Footer"/>
      <w:tabs>
        <w:tab w:val="clear" w:pos="4320"/>
        <w:tab w:val="clear" w:pos="8640"/>
        <w:tab w:val="right" w:pos="9300"/>
      </w:tabs>
      <w:rPr>
        <w:sz w:val="16"/>
      </w:rPr>
    </w:pPr>
    <w:r>
      <w:rPr>
        <w:sz w:val="16"/>
      </w:rPr>
      <w:t xml:space="preserve">Part C Annual State Application:  FFY </w:t>
    </w:r>
    <w:r>
      <w:rPr>
        <w:sz w:val="16"/>
      </w:rPr>
      <w:t>2020</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777777" w:rsidR="00B1136F" w:rsidRDefault="00B1136F">
    <w:pPr>
      <w:pStyle w:val="Footer"/>
      <w:tabs>
        <w:tab w:val="clear" w:pos="4320"/>
        <w:tab w:val="clear" w:pos="8640"/>
        <w:tab w:val="right" w:pos="9300"/>
      </w:tabs>
      <w:rPr>
        <w:sz w:val="16"/>
      </w:rPr>
    </w:pPr>
    <w:r>
      <w:rPr>
        <w:sz w:val="16"/>
      </w:rPr>
      <w:t>OMB No. 1820-0550/Expiration Date:  11/30/2020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A" w14:textId="4BB82BD5" w:rsidR="00B1136F" w:rsidRDefault="00B1136F">
    <w:pPr>
      <w:pStyle w:val="Footer"/>
      <w:tabs>
        <w:tab w:val="clear" w:pos="4320"/>
        <w:tab w:val="clear" w:pos="8640"/>
        <w:tab w:val="right" w:pos="9300"/>
      </w:tabs>
      <w:rPr>
        <w:sz w:val="16"/>
      </w:rPr>
    </w:pPr>
    <w:r>
      <w:rPr>
        <w:sz w:val="16"/>
      </w:rPr>
      <w:t xml:space="preserve">Part C Annual State Application:  </w:t>
    </w:r>
    <w:r>
      <w:rPr>
        <w:sz w:val="16"/>
      </w:rPr>
      <w:t>FFY 2020</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77777777" w:rsidR="00B1136F" w:rsidRDefault="00B1136F">
    <w:pPr>
      <w:pStyle w:val="Footer"/>
      <w:tabs>
        <w:tab w:val="clear" w:pos="4320"/>
        <w:tab w:val="clear" w:pos="8640"/>
        <w:tab w:val="right" w:pos="9300"/>
      </w:tabs>
      <w:rPr>
        <w:sz w:val="16"/>
      </w:rPr>
    </w:pPr>
    <w:r>
      <w:rPr>
        <w:sz w:val="16"/>
      </w:rPr>
      <w:t xml:space="preserve">OMB No. 1820-0550/Expiration Date:  11/30/2020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C" w14:textId="73767154" w:rsidR="00B1136F" w:rsidRDefault="00B1136F">
    <w:pPr>
      <w:pStyle w:val="Footer"/>
      <w:tabs>
        <w:tab w:val="clear" w:pos="4320"/>
        <w:tab w:val="clear" w:pos="8640"/>
        <w:tab w:val="right" w:pos="9300"/>
      </w:tabs>
      <w:rPr>
        <w:sz w:val="16"/>
      </w:rPr>
    </w:pPr>
    <w:r>
      <w:rPr>
        <w:sz w:val="16"/>
      </w:rPr>
      <w:t xml:space="preserve">Part C Annual State Application:  FFY </w:t>
    </w:r>
    <w:r>
      <w:rPr>
        <w:sz w:val="16"/>
      </w:rPr>
      <w:t xml:space="preserve">2020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77777777" w:rsidR="00B1136F" w:rsidRDefault="00B1136F">
    <w:pPr>
      <w:pStyle w:val="Footer"/>
      <w:tabs>
        <w:tab w:val="clear" w:pos="4320"/>
        <w:tab w:val="clear" w:pos="8640"/>
        <w:tab w:val="right" w:pos="9300"/>
      </w:tabs>
      <w:rPr>
        <w:sz w:val="16"/>
      </w:rPr>
    </w:pPr>
    <w:r>
      <w:rPr>
        <w:sz w:val="16"/>
      </w:rPr>
      <w:t>OMB No. 1820-0550/Expiration Date:  11/30/2020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E" w14:textId="3BEC8CAF" w:rsidR="00B1136F" w:rsidRDefault="00B1136F">
    <w:pPr>
      <w:pStyle w:val="Footer"/>
      <w:tabs>
        <w:tab w:val="clear" w:pos="8640"/>
        <w:tab w:val="right" w:pos="9300"/>
      </w:tabs>
      <w:rPr>
        <w:sz w:val="16"/>
      </w:rPr>
    </w:pPr>
    <w:r>
      <w:rPr>
        <w:sz w:val="16"/>
      </w:rPr>
      <w:t xml:space="preserve">Part C Annual State Application:  </w:t>
    </w:r>
    <w:r>
      <w:rPr>
        <w:sz w:val="16"/>
      </w:rPr>
      <w:t>FFY 2020</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77777777" w:rsidR="00B1136F" w:rsidRDefault="00B1136F">
    <w:pPr>
      <w:pStyle w:val="Footer"/>
      <w:tabs>
        <w:tab w:val="clear" w:pos="4320"/>
        <w:tab w:val="clear" w:pos="8640"/>
        <w:tab w:val="right" w:pos="9300"/>
      </w:tabs>
      <w:rPr>
        <w:sz w:val="16"/>
      </w:rPr>
    </w:pPr>
    <w:r>
      <w:rPr>
        <w:sz w:val="16"/>
      </w:rPr>
      <w:t>OMB No. 1820-0550/Expiration Date:  11/30/2020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2F04" w14:textId="77777777" w:rsidR="00B1136F" w:rsidRDefault="00B1136F">
      <w:r>
        <w:separator/>
      </w:r>
    </w:p>
  </w:footnote>
  <w:footnote w:type="continuationSeparator" w:id="0">
    <w:p w14:paraId="2FA01516" w14:textId="77777777" w:rsidR="00B1136F" w:rsidRDefault="00B1136F">
      <w:r>
        <w:continuationSeparator/>
      </w:r>
    </w:p>
  </w:footnote>
  <w:footnote w:id="1">
    <w:p w14:paraId="03E74140" w14:textId="1B515FB1" w:rsidR="00B1136F" w:rsidRPr="004861E6" w:rsidRDefault="00B1136F"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2020</w:t>
      </w:r>
      <w:r w:rsidRPr="004861E6">
        <w:rPr>
          <w:sz w:val="16"/>
          <w:szCs w:val="16"/>
        </w:rPr>
        <w:t xml:space="preserve">. </w:t>
      </w:r>
    </w:p>
  </w:footnote>
  <w:footnote w:id="2">
    <w:p w14:paraId="03E74141" w14:textId="77777777" w:rsidR="00B1136F" w:rsidRPr="004861E6" w:rsidRDefault="00B1136F"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03E74142" w14:textId="2A7C7CD8" w:rsidR="00B1136F" w:rsidRPr="00A235CE" w:rsidRDefault="00B1136F" w:rsidP="00911062">
      <w:pPr>
        <w:pStyle w:val="FootnoteText"/>
        <w:spacing w:after="40"/>
        <w:ind w:left="180"/>
        <w:rPr>
          <w:sz w:val="16"/>
          <w:szCs w:val="16"/>
        </w:rPr>
      </w:pPr>
      <w:r w:rsidRPr="004861E6">
        <w:rPr>
          <w:rStyle w:val="FootnoteReference"/>
          <w:sz w:val="16"/>
          <w:szCs w:val="16"/>
        </w:rPr>
        <w:footnoteRef/>
      </w:r>
      <w:r w:rsidRPr="004861E6">
        <w:rPr>
          <w:sz w:val="16"/>
          <w:szCs w:val="16"/>
        </w:rPr>
        <w:t xml:space="preserve"> IDEA and the Uniform Guidance require prior approval for the following expenses: (1) equipment (tangible personal property</w:t>
      </w:r>
      <w:r w:rsidR="00911062">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3E74143" w14:textId="77777777" w:rsidR="00B1136F" w:rsidRPr="004861E6" w:rsidRDefault="00B1136F"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5">
    <w:p w14:paraId="03E74144" w14:textId="79D35DCA" w:rsidR="00B1136F" w:rsidRPr="004861E6" w:rsidRDefault="00B1136F"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6">
    <w:p w14:paraId="03E74145" w14:textId="77777777" w:rsidR="00B1136F" w:rsidRPr="004861E6" w:rsidRDefault="00B1136F"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6" w14:textId="77777777" w:rsidR="00B1136F" w:rsidRDefault="00B1136F" w:rsidP="008B4B43">
    <w:pPr>
      <w:pStyle w:val="Header"/>
      <w:tabs>
        <w:tab w:val="clear" w:pos="4320"/>
        <w:tab w:val="clear" w:pos="8640"/>
        <w:tab w:val="left" w:pos="7200"/>
        <w:tab w:val="right" w:leader="underscore" w:pos="9360"/>
      </w:tabs>
    </w:pPr>
    <w:r>
      <w:tab/>
    </w:r>
    <w:r>
      <w:tab/>
    </w:r>
  </w:p>
  <w:p w14:paraId="03E74137" w14:textId="77777777" w:rsidR="00B1136F" w:rsidRPr="008B4B43" w:rsidRDefault="00B1136F"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2474"/>
    <w:rsid w:val="00042C2E"/>
    <w:rsid w:val="0004586A"/>
    <w:rsid w:val="0005066D"/>
    <w:rsid w:val="000541D6"/>
    <w:rsid w:val="00062700"/>
    <w:rsid w:val="00072F9F"/>
    <w:rsid w:val="00084795"/>
    <w:rsid w:val="0009487A"/>
    <w:rsid w:val="000A5190"/>
    <w:rsid w:val="000B16B4"/>
    <w:rsid w:val="000C0682"/>
    <w:rsid w:val="000C1BC9"/>
    <w:rsid w:val="000C1EFB"/>
    <w:rsid w:val="000D7214"/>
    <w:rsid w:val="000E7CA0"/>
    <w:rsid w:val="000E7CCB"/>
    <w:rsid w:val="000F5948"/>
    <w:rsid w:val="000F75A7"/>
    <w:rsid w:val="000F7729"/>
    <w:rsid w:val="00107452"/>
    <w:rsid w:val="001110D5"/>
    <w:rsid w:val="00115102"/>
    <w:rsid w:val="001154DF"/>
    <w:rsid w:val="00122640"/>
    <w:rsid w:val="001325DA"/>
    <w:rsid w:val="001349C0"/>
    <w:rsid w:val="00142974"/>
    <w:rsid w:val="00152BF5"/>
    <w:rsid w:val="00165EE0"/>
    <w:rsid w:val="001829DB"/>
    <w:rsid w:val="001A0A1E"/>
    <w:rsid w:val="001A33FB"/>
    <w:rsid w:val="001C0683"/>
    <w:rsid w:val="001D2A05"/>
    <w:rsid w:val="001E4746"/>
    <w:rsid w:val="001F4383"/>
    <w:rsid w:val="001F47B9"/>
    <w:rsid w:val="002161E7"/>
    <w:rsid w:val="002173E4"/>
    <w:rsid w:val="00231A57"/>
    <w:rsid w:val="00263DD4"/>
    <w:rsid w:val="002643B6"/>
    <w:rsid w:val="00266BD0"/>
    <w:rsid w:val="002723FF"/>
    <w:rsid w:val="0027627E"/>
    <w:rsid w:val="0028212F"/>
    <w:rsid w:val="002A0170"/>
    <w:rsid w:val="002A31C0"/>
    <w:rsid w:val="002A6932"/>
    <w:rsid w:val="002B6F86"/>
    <w:rsid w:val="002C4679"/>
    <w:rsid w:val="002D648C"/>
    <w:rsid w:val="002D7D6A"/>
    <w:rsid w:val="002E7BC0"/>
    <w:rsid w:val="002F5A1D"/>
    <w:rsid w:val="00303ED1"/>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2F7A"/>
    <w:rsid w:val="003A4775"/>
    <w:rsid w:val="003A53F3"/>
    <w:rsid w:val="003A54E1"/>
    <w:rsid w:val="003A5924"/>
    <w:rsid w:val="003A6C02"/>
    <w:rsid w:val="003A7A75"/>
    <w:rsid w:val="003B0388"/>
    <w:rsid w:val="003E2F91"/>
    <w:rsid w:val="003E49F6"/>
    <w:rsid w:val="003E7BDD"/>
    <w:rsid w:val="003F643E"/>
    <w:rsid w:val="0040361B"/>
    <w:rsid w:val="00404678"/>
    <w:rsid w:val="00405535"/>
    <w:rsid w:val="00415D64"/>
    <w:rsid w:val="004161FB"/>
    <w:rsid w:val="00417AA0"/>
    <w:rsid w:val="00424182"/>
    <w:rsid w:val="00425CE7"/>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4349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31225"/>
    <w:rsid w:val="006349F5"/>
    <w:rsid w:val="006512B7"/>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47D0"/>
    <w:rsid w:val="00715450"/>
    <w:rsid w:val="007160F3"/>
    <w:rsid w:val="00721B1B"/>
    <w:rsid w:val="00730384"/>
    <w:rsid w:val="007305A2"/>
    <w:rsid w:val="007324F4"/>
    <w:rsid w:val="00737A3C"/>
    <w:rsid w:val="00752703"/>
    <w:rsid w:val="007547C5"/>
    <w:rsid w:val="00754823"/>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90377"/>
    <w:rsid w:val="00895574"/>
    <w:rsid w:val="00895B83"/>
    <w:rsid w:val="0089775C"/>
    <w:rsid w:val="008A1786"/>
    <w:rsid w:val="008A2D60"/>
    <w:rsid w:val="008B11AF"/>
    <w:rsid w:val="008B2F7C"/>
    <w:rsid w:val="008B3283"/>
    <w:rsid w:val="008B4B43"/>
    <w:rsid w:val="008B4D9F"/>
    <w:rsid w:val="008C153A"/>
    <w:rsid w:val="008D379C"/>
    <w:rsid w:val="008E151C"/>
    <w:rsid w:val="008F2CFD"/>
    <w:rsid w:val="009000B8"/>
    <w:rsid w:val="00911062"/>
    <w:rsid w:val="009171D7"/>
    <w:rsid w:val="00920ACA"/>
    <w:rsid w:val="009343B4"/>
    <w:rsid w:val="00952142"/>
    <w:rsid w:val="0096280B"/>
    <w:rsid w:val="00964DF9"/>
    <w:rsid w:val="0097202A"/>
    <w:rsid w:val="00991025"/>
    <w:rsid w:val="00996061"/>
    <w:rsid w:val="0099679F"/>
    <w:rsid w:val="00996FE1"/>
    <w:rsid w:val="009A0271"/>
    <w:rsid w:val="009A1303"/>
    <w:rsid w:val="009A51F0"/>
    <w:rsid w:val="009B0264"/>
    <w:rsid w:val="009B1938"/>
    <w:rsid w:val="009B5F7A"/>
    <w:rsid w:val="009B7374"/>
    <w:rsid w:val="009C2152"/>
    <w:rsid w:val="009C766A"/>
    <w:rsid w:val="009D02A6"/>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A3D9B"/>
    <w:rsid w:val="00AB1261"/>
    <w:rsid w:val="00AC0396"/>
    <w:rsid w:val="00AC1DCB"/>
    <w:rsid w:val="00AC2CFF"/>
    <w:rsid w:val="00AC3B73"/>
    <w:rsid w:val="00AC4B9D"/>
    <w:rsid w:val="00AC763A"/>
    <w:rsid w:val="00AF0C24"/>
    <w:rsid w:val="00AF7515"/>
    <w:rsid w:val="00AF7BD0"/>
    <w:rsid w:val="00B02E94"/>
    <w:rsid w:val="00B07286"/>
    <w:rsid w:val="00B1136F"/>
    <w:rsid w:val="00B1322C"/>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D5C32"/>
    <w:rsid w:val="00BD6F0C"/>
    <w:rsid w:val="00BE1E0C"/>
    <w:rsid w:val="00BE4686"/>
    <w:rsid w:val="00BE71D1"/>
    <w:rsid w:val="00BF3E0D"/>
    <w:rsid w:val="00C0532F"/>
    <w:rsid w:val="00C31F42"/>
    <w:rsid w:val="00C342DF"/>
    <w:rsid w:val="00C35923"/>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90978"/>
    <w:rsid w:val="00D93934"/>
    <w:rsid w:val="00D94667"/>
    <w:rsid w:val="00D94AEC"/>
    <w:rsid w:val="00D97911"/>
    <w:rsid w:val="00DA1526"/>
    <w:rsid w:val="00DA18BA"/>
    <w:rsid w:val="00DA1D64"/>
    <w:rsid w:val="00DA5A7B"/>
    <w:rsid w:val="00DA63BC"/>
    <w:rsid w:val="00DB58A2"/>
    <w:rsid w:val="00DC11AF"/>
    <w:rsid w:val="00DC6349"/>
    <w:rsid w:val="00DF3283"/>
    <w:rsid w:val="00DF39E2"/>
    <w:rsid w:val="00DF4C32"/>
    <w:rsid w:val="00DF75FD"/>
    <w:rsid w:val="00E14D28"/>
    <w:rsid w:val="00E33D21"/>
    <w:rsid w:val="00E365D0"/>
    <w:rsid w:val="00E401E3"/>
    <w:rsid w:val="00E4045F"/>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10241"/>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1EC0-8B90-4B18-ACC6-B6EE8900FC08}">
  <ds:schemaRef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3.xml><?xml version="1.0" encoding="utf-8"?>
<ds:datastoreItem xmlns:ds="http://schemas.openxmlformats.org/officeDocument/2006/customXml" ds:itemID="{D2ABD75A-A90C-4048-8E71-48EC2363BCF6}"/>
</file>

<file path=customXml/itemProps4.xml><?xml version="1.0" encoding="utf-8"?>
<ds:datastoreItem xmlns:ds="http://schemas.openxmlformats.org/officeDocument/2006/customXml" ds:itemID="{6518CEF2-E653-4ED7-A33A-951AFD8B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9246</Words>
  <Characters>48891</Characters>
  <Application>Microsoft Office Word</Application>
  <DocSecurity>4</DocSecurity>
  <Lines>407</Lines>
  <Paragraphs>116</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58021</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Simpson, Jennifer</cp:lastModifiedBy>
  <cp:revision>2</cp:revision>
  <cp:lastPrinted>2017-05-30T17:47:00Z</cp:lastPrinted>
  <dcterms:created xsi:type="dcterms:W3CDTF">2020-01-23T17:06:00Z</dcterms:created>
  <dcterms:modified xsi:type="dcterms:W3CDTF">2020-01-23T17:06:00Z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0x010100CC43BBCC9EF4184BB23AD3C58492AF77</vt:lpwstr>
  </property>
  <property fmtid="{D5CDD505-2E9C-101B-9397-08002B2CF9AE}" pid="3" name="Order">
    <vt:r8>100</vt:r8>
  </property>
</Properties>
</file>