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A6CEF" w14:textId="77777777" w:rsidR="00EC5CDB" w:rsidRPr="004D697B" w:rsidRDefault="00EC5CDB" w:rsidP="00EC5CDB">
      <w:pPr>
        <w:pStyle w:val="Heading1"/>
        <w:widowControl/>
        <w:spacing w:line="240" w:lineRule="auto"/>
        <w:rPr>
          <w:rFonts w:ascii="Arial" w:hAnsi="Arial" w:cs="Arial"/>
          <w:bCs w:val="0"/>
        </w:rPr>
      </w:pPr>
      <w:r w:rsidRPr="004D697B">
        <w:rPr>
          <w:rFonts w:ascii="Arial" w:hAnsi="Arial" w:cs="Arial"/>
          <w:snapToGrid/>
          <w:szCs w:val="24"/>
        </w:rPr>
        <w:t>ANNUAL REPORT CERTIFICATION OF THE</w:t>
      </w:r>
      <w:r w:rsidRPr="004D697B">
        <w:rPr>
          <w:rFonts w:ascii="Arial" w:hAnsi="Arial" w:cs="Arial"/>
          <w:snapToGrid/>
          <w:szCs w:val="24"/>
        </w:rPr>
        <w:br/>
        <w:t>INTERAGENCY COORDINATING COUNCIL</w:t>
      </w:r>
      <w:r w:rsidRPr="004D697B">
        <w:rPr>
          <w:rFonts w:ascii="Arial" w:hAnsi="Arial" w:cs="Arial"/>
          <w:snapToGrid/>
          <w:szCs w:val="24"/>
        </w:rPr>
        <w:br/>
        <w:t>UNDER PART C OF THE</w:t>
      </w:r>
      <w:r w:rsidRPr="004D697B">
        <w:rPr>
          <w:rFonts w:ascii="Arial" w:hAnsi="Arial" w:cs="Arial"/>
          <w:snapToGrid/>
          <w:szCs w:val="24"/>
        </w:rPr>
        <w:br/>
      </w:r>
      <w:r w:rsidRPr="004D697B">
        <w:rPr>
          <w:rFonts w:ascii="Arial" w:hAnsi="Arial" w:cs="Arial"/>
          <w:bCs w:val="0"/>
        </w:rPr>
        <w:t>INDIVIDUALS WITH DISABILITIES EDUCATION ACT (IDEA)</w:t>
      </w:r>
    </w:p>
    <w:p w14:paraId="4521C28C" w14:textId="77777777" w:rsidR="00EC5CDB" w:rsidRPr="004D697B" w:rsidRDefault="00EC5CDB" w:rsidP="00EC5CDB"/>
    <w:p w14:paraId="3B3157C4" w14:textId="77777777" w:rsidR="00EC5CDB" w:rsidRDefault="00EC5CDB">
      <w:pPr>
        <w:spacing w:after="240"/>
        <w:rPr>
          <w:rFonts w:ascii="Arial" w:hAnsi="Arial" w:cs="Arial"/>
          <w:sz w:val="22"/>
        </w:rPr>
      </w:pPr>
      <w:r>
        <w:rPr>
          <w:rFonts w:ascii="Arial" w:hAnsi="Arial" w:cs="Arial"/>
          <w:sz w:val="22"/>
        </w:rPr>
        <w:t>Under IDEA Section 641(e)(1)(D) and 34 C</w:t>
      </w:r>
      <w:r w:rsidR="0045604E">
        <w:rPr>
          <w:rFonts w:ascii="Arial" w:hAnsi="Arial" w:cs="Arial"/>
          <w:sz w:val="22"/>
        </w:rPr>
        <w:t>.</w:t>
      </w:r>
      <w:r>
        <w:rPr>
          <w:rFonts w:ascii="Arial" w:hAnsi="Arial" w:cs="Arial"/>
          <w:sz w:val="22"/>
        </w:rPr>
        <w:t>F</w:t>
      </w:r>
      <w:r w:rsidR="0045604E">
        <w:rPr>
          <w:rFonts w:ascii="Arial" w:hAnsi="Arial" w:cs="Arial"/>
          <w:sz w:val="22"/>
        </w:rPr>
        <w:t>.</w:t>
      </w:r>
      <w:r>
        <w:rPr>
          <w:rFonts w:ascii="Arial" w:hAnsi="Arial" w:cs="Arial"/>
          <w:sz w:val="22"/>
        </w:rPr>
        <w:t>R</w:t>
      </w:r>
      <w:r w:rsidR="0045604E">
        <w:rPr>
          <w:rFonts w:ascii="Arial" w:hAnsi="Arial" w:cs="Arial"/>
          <w:sz w:val="22"/>
        </w:rPr>
        <w:t>.</w:t>
      </w:r>
      <w:r>
        <w:rPr>
          <w:rFonts w:ascii="Arial" w:hAnsi="Arial" w:cs="Arial"/>
          <w:sz w:val="22"/>
        </w:rPr>
        <w:t xml:space="preserve"> §303.6</w:t>
      </w:r>
      <w:r w:rsidR="004D04EF">
        <w:rPr>
          <w:rFonts w:ascii="Arial" w:hAnsi="Arial" w:cs="Arial"/>
          <w:sz w:val="22"/>
        </w:rPr>
        <w:t>0</w:t>
      </w:r>
      <w:r>
        <w:rPr>
          <w:rFonts w:ascii="Arial" w:hAnsi="Arial" w:cs="Arial"/>
          <w:sz w:val="22"/>
        </w:rPr>
        <w:t>4</w:t>
      </w:r>
      <w:r w:rsidR="004D04EF">
        <w:rPr>
          <w:rFonts w:ascii="Arial" w:hAnsi="Arial" w:cs="Arial"/>
          <w:sz w:val="22"/>
        </w:rPr>
        <w:t>(c)</w:t>
      </w:r>
      <w:r>
        <w:rPr>
          <w:rFonts w:ascii="Arial" w:hAnsi="Arial" w:cs="Arial"/>
          <w:sz w:val="22"/>
        </w:rPr>
        <w:t xml:space="preserve">, the Interagency Coordinating Council (ICC) of each jurisdiction that receives funds under Part C of the IDEA must prepare and submit to the Secretary of the U.S. Department of Education (Department) and to the Governor of its jurisdiction an annual report on the status of the early intervention programs for infants and toddlers with disabilities and their families operated within the State. The ICC may either: (1) prepare and submit its own annual report to the Department and the Governor, or (2) provide this certification with the State lead agency’s </w:t>
      </w:r>
      <w:r w:rsidR="0090751D">
        <w:rPr>
          <w:rFonts w:ascii="Arial" w:hAnsi="Arial" w:cs="Arial"/>
          <w:sz w:val="22"/>
        </w:rPr>
        <w:t>State Performance Plan</w:t>
      </w:r>
      <w:r w:rsidR="00D450EC">
        <w:rPr>
          <w:rFonts w:ascii="Arial" w:hAnsi="Arial" w:cs="Arial"/>
          <w:sz w:val="22"/>
        </w:rPr>
        <w:t>/</w:t>
      </w:r>
      <w:r>
        <w:rPr>
          <w:rFonts w:ascii="Arial" w:hAnsi="Arial" w:cs="Arial"/>
          <w:sz w:val="22"/>
        </w:rPr>
        <w:t>Annual Performance Report (</w:t>
      </w:r>
      <w:r w:rsidR="0090751D">
        <w:rPr>
          <w:rFonts w:ascii="Arial" w:hAnsi="Arial" w:cs="Arial"/>
          <w:sz w:val="22"/>
        </w:rPr>
        <w:t>SPP/</w:t>
      </w:r>
      <w:r>
        <w:rPr>
          <w:rFonts w:ascii="Arial" w:hAnsi="Arial" w:cs="Arial"/>
          <w:sz w:val="22"/>
        </w:rPr>
        <w:t>APR)</w:t>
      </w:r>
      <w:r>
        <w:rPr>
          <w:rStyle w:val="FootnoteReference"/>
          <w:rFonts w:ascii="Arial" w:hAnsi="Arial" w:cs="Arial"/>
          <w:sz w:val="22"/>
          <w:vertAlign w:val="superscript"/>
        </w:rPr>
        <w:footnoteReference w:id="1"/>
      </w:r>
      <w:r>
        <w:rPr>
          <w:rFonts w:ascii="Arial" w:hAnsi="Arial" w:cs="Arial"/>
          <w:sz w:val="22"/>
        </w:rPr>
        <w:t xml:space="preserve"> under Part C of the IDEA. This certification (including the </w:t>
      </w:r>
      <w:r w:rsidR="0090751D">
        <w:rPr>
          <w:rFonts w:ascii="Arial" w:hAnsi="Arial" w:cs="Arial"/>
          <w:sz w:val="22"/>
        </w:rPr>
        <w:t>SPP/</w:t>
      </w:r>
      <w:r>
        <w:rPr>
          <w:rFonts w:ascii="Arial" w:hAnsi="Arial" w:cs="Arial"/>
          <w:sz w:val="22"/>
        </w:rPr>
        <w:t xml:space="preserve">APR) is due no later than February </w:t>
      </w:r>
      <w:r w:rsidR="004B69FE">
        <w:rPr>
          <w:rFonts w:ascii="Arial" w:hAnsi="Arial" w:cs="Arial"/>
          <w:sz w:val="22"/>
        </w:rPr>
        <w:t>1</w:t>
      </w:r>
      <w:r>
        <w:rPr>
          <w:rFonts w:ascii="Arial" w:hAnsi="Arial" w:cs="Arial"/>
          <w:sz w:val="22"/>
        </w:rPr>
        <w:t>, 20</w:t>
      </w:r>
      <w:r w:rsidR="0045604E">
        <w:rPr>
          <w:rFonts w:ascii="Arial" w:hAnsi="Arial" w:cs="Arial"/>
          <w:sz w:val="22"/>
        </w:rPr>
        <w:t>2</w:t>
      </w:r>
      <w:r w:rsidR="0016572A">
        <w:rPr>
          <w:rFonts w:ascii="Arial" w:hAnsi="Arial" w:cs="Arial"/>
          <w:sz w:val="22"/>
        </w:rPr>
        <w:t>1</w:t>
      </w:r>
      <w:r>
        <w:rPr>
          <w:rFonts w:ascii="Arial" w:hAnsi="Arial" w:cs="Arial"/>
          <w:sz w:val="22"/>
        </w:rPr>
        <w:t>.</w:t>
      </w:r>
    </w:p>
    <w:p w14:paraId="6F00CB0C" w14:textId="77777777" w:rsidR="00EC5CDB" w:rsidRDefault="00EC5CDB">
      <w:pPr>
        <w:spacing w:after="240"/>
        <w:rPr>
          <w:rFonts w:ascii="Arial" w:hAnsi="Arial" w:cs="Arial"/>
          <w:sz w:val="22"/>
        </w:rPr>
      </w:pPr>
      <w:r>
        <w:rPr>
          <w:rFonts w:ascii="Arial" w:hAnsi="Arial" w:cs="Arial"/>
          <w:sz w:val="22"/>
        </w:rPr>
        <w:t>On behalf of the ICC of the State/jurisdiction of ________________</w:t>
      </w:r>
      <w:r>
        <w:rPr>
          <w:rFonts w:ascii="Arial" w:hAnsi="Arial" w:cs="Arial"/>
          <w:sz w:val="22"/>
          <w:u w:val="single"/>
        </w:rPr>
        <w:t>______________</w:t>
      </w:r>
      <w:r>
        <w:rPr>
          <w:rFonts w:ascii="Arial" w:hAnsi="Arial" w:cs="Arial"/>
          <w:sz w:val="22"/>
        </w:rPr>
        <w:t>, I hereby certify that the ICC is: [please check one]</w:t>
      </w:r>
    </w:p>
    <w:p w14:paraId="0C7A8B31" w14:textId="77777777" w:rsidR="00EC5CDB" w:rsidRDefault="00EC5CDB">
      <w:pPr>
        <w:spacing w:after="240"/>
        <w:ind w:left="1440" w:hanging="720"/>
        <w:rPr>
          <w:rFonts w:ascii="Arial" w:hAnsi="Arial" w:cs="Arial"/>
          <w:sz w:val="22"/>
        </w:rPr>
      </w:pPr>
      <w:proofErr w:type="gramStart"/>
      <w:r>
        <w:rPr>
          <w:rFonts w:ascii="Arial" w:hAnsi="Arial" w:cs="Arial"/>
          <w:sz w:val="22"/>
        </w:rPr>
        <w:t>1.  [</w:t>
      </w:r>
      <w:proofErr w:type="gramEnd"/>
      <w:r>
        <w:rPr>
          <w:rFonts w:ascii="Arial" w:hAnsi="Arial" w:cs="Arial"/>
          <w:sz w:val="22"/>
        </w:rPr>
        <w:t xml:space="preserve">   ]</w:t>
      </w:r>
      <w:r>
        <w:rPr>
          <w:rFonts w:ascii="Arial" w:hAnsi="Arial" w:cs="Arial"/>
          <w:sz w:val="22"/>
        </w:rPr>
        <w:tab/>
        <w:t>Submitting its own annual report (which is attached); or</w:t>
      </w:r>
    </w:p>
    <w:p w14:paraId="543A85C8" w14:textId="77777777" w:rsidR="00EC5CDB" w:rsidRDefault="00EC5CDB" w:rsidP="008B2169">
      <w:pPr>
        <w:pStyle w:val="BodyText"/>
        <w:spacing w:after="240" w:line="240" w:lineRule="auto"/>
        <w:ind w:left="1440" w:hanging="720"/>
      </w:pPr>
      <w:proofErr w:type="gramStart"/>
      <w:r>
        <w:t>2.  [</w:t>
      </w:r>
      <w:proofErr w:type="gramEnd"/>
      <w:r>
        <w:t xml:space="preserve">   ]</w:t>
      </w:r>
      <w:r>
        <w:tab/>
        <w:t xml:space="preserve">Using the State's Part C </w:t>
      </w:r>
      <w:r w:rsidR="0090751D">
        <w:t>SPP/</w:t>
      </w:r>
      <w:r>
        <w:t>APR for FFY 20</w:t>
      </w:r>
      <w:r w:rsidR="00CC3570">
        <w:t>1</w:t>
      </w:r>
      <w:r w:rsidR="0016572A">
        <w:t>9</w:t>
      </w:r>
      <w:r>
        <w:t xml:space="preserve"> in lieu of submitting the ICC’s own annual report. By completing this certification, the ICC confirms that it has reviewed the State’s Part C </w:t>
      </w:r>
      <w:r w:rsidR="0090751D">
        <w:t>SPP/</w:t>
      </w:r>
      <w:r>
        <w:t>APR for accuracy and completeness.</w:t>
      </w:r>
      <w:r>
        <w:rPr>
          <w:rStyle w:val="FootnoteReference"/>
          <w:vertAlign w:val="superscript"/>
        </w:rPr>
        <w:footnoteReference w:id="2"/>
      </w:r>
    </w:p>
    <w:p w14:paraId="642B1F39" w14:textId="77777777" w:rsidR="00EC5CDB" w:rsidRDefault="00EC5CDB" w:rsidP="00EC5CDB">
      <w:pPr>
        <w:pStyle w:val="BodyText"/>
        <w:spacing w:after="480" w:line="240" w:lineRule="auto"/>
      </w:pPr>
      <w:r>
        <w:t xml:space="preserve">I hereby further confirm that a copy of this Annual Report Certification and the annual report or </w:t>
      </w:r>
      <w:r w:rsidR="0090751D">
        <w:t>SPP/</w:t>
      </w:r>
      <w:r>
        <w:t>APR has been provided to our Governor.</w:t>
      </w:r>
    </w:p>
    <w:tbl>
      <w:tblPr>
        <w:tblStyle w:val="TableGrid"/>
        <w:tblW w:w="0" w:type="auto"/>
        <w:tblLook w:val="04A0" w:firstRow="1" w:lastRow="0" w:firstColumn="1" w:lastColumn="0" w:noHBand="0" w:noVBand="1"/>
      </w:tblPr>
      <w:tblGrid>
        <w:gridCol w:w="5096"/>
        <w:gridCol w:w="629"/>
        <w:gridCol w:w="2807"/>
      </w:tblGrid>
      <w:tr w:rsidR="00EC5CDB" w:rsidRPr="00D02AD0" w14:paraId="60646E59" w14:textId="77777777" w:rsidTr="00775E01">
        <w:tc>
          <w:tcPr>
            <w:tcW w:w="5096" w:type="dxa"/>
            <w:tcBorders>
              <w:top w:val="nil"/>
              <w:left w:val="nil"/>
              <w:bottom w:val="single" w:sz="4" w:space="0" w:color="auto"/>
              <w:right w:val="nil"/>
            </w:tcBorders>
          </w:tcPr>
          <w:p w14:paraId="6559B82E" w14:textId="77777777" w:rsidR="00EC5CDB" w:rsidRPr="00D02AD0" w:rsidRDefault="00EC5CDB" w:rsidP="00EC5CDB">
            <w:pPr>
              <w:pStyle w:val="Header"/>
              <w:widowControl/>
              <w:tabs>
                <w:tab w:val="clear" w:pos="4320"/>
                <w:tab w:val="clear" w:pos="8640"/>
              </w:tabs>
              <w:rPr>
                <w:rFonts w:ascii="Arial" w:hAnsi="Arial" w:cs="Arial"/>
                <w:snapToGrid/>
                <w:sz w:val="22"/>
                <w:szCs w:val="24"/>
              </w:rPr>
            </w:pPr>
          </w:p>
        </w:tc>
        <w:tc>
          <w:tcPr>
            <w:tcW w:w="629" w:type="dxa"/>
            <w:tcBorders>
              <w:top w:val="nil"/>
              <w:left w:val="nil"/>
              <w:bottom w:val="nil"/>
              <w:right w:val="nil"/>
            </w:tcBorders>
          </w:tcPr>
          <w:p w14:paraId="3DFB9AD2" w14:textId="77777777" w:rsidR="00EC5CDB" w:rsidRPr="00D02AD0" w:rsidRDefault="00EC5CDB" w:rsidP="00EC5CDB">
            <w:pPr>
              <w:pStyle w:val="Header"/>
              <w:widowControl/>
              <w:tabs>
                <w:tab w:val="clear" w:pos="4320"/>
                <w:tab w:val="clear" w:pos="8640"/>
              </w:tabs>
              <w:rPr>
                <w:rFonts w:ascii="Arial" w:hAnsi="Arial" w:cs="Arial"/>
                <w:snapToGrid/>
                <w:sz w:val="22"/>
                <w:szCs w:val="24"/>
              </w:rPr>
            </w:pPr>
          </w:p>
        </w:tc>
        <w:tc>
          <w:tcPr>
            <w:tcW w:w="2807" w:type="dxa"/>
            <w:tcBorders>
              <w:top w:val="nil"/>
              <w:left w:val="nil"/>
              <w:bottom w:val="single" w:sz="4" w:space="0" w:color="auto"/>
              <w:right w:val="nil"/>
            </w:tcBorders>
          </w:tcPr>
          <w:p w14:paraId="786F4985" w14:textId="77777777" w:rsidR="00EC5CDB" w:rsidRPr="00D02AD0" w:rsidRDefault="00EC5CDB" w:rsidP="00EC5CDB">
            <w:pPr>
              <w:pStyle w:val="Header"/>
              <w:widowControl/>
              <w:tabs>
                <w:tab w:val="clear" w:pos="4320"/>
                <w:tab w:val="clear" w:pos="8640"/>
              </w:tabs>
              <w:rPr>
                <w:rFonts w:ascii="Arial" w:hAnsi="Arial" w:cs="Arial"/>
                <w:snapToGrid/>
                <w:sz w:val="22"/>
                <w:szCs w:val="24"/>
              </w:rPr>
            </w:pPr>
          </w:p>
        </w:tc>
      </w:tr>
      <w:tr w:rsidR="00EC5CDB" w:rsidRPr="00D02AD0" w14:paraId="252FB53A" w14:textId="77777777" w:rsidTr="00775E01">
        <w:tc>
          <w:tcPr>
            <w:tcW w:w="5096" w:type="dxa"/>
            <w:tcBorders>
              <w:top w:val="single" w:sz="4" w:space="0" w:color="auto"/>
              <w:left w:val="nil"/>
              <w:bottom w:val="nil"/>
              <w:right w:val="nil"/>
            </w:tcBorders>
          </w:tcPr>
          <w:p w14:paraId="07EA3011" w14:textId="77777777" w:rsidR="00EC5CDB" w:rsidRPr="00D02AD0" w:rsidRDefault="00EC5CDB" w:rsidP="00EC5CDB">
            <w:pPr>
              <w:pStyle w:val="Header"/>
              <w:widowControl/>
              <w:tabs>
                <w:tab w:val="clear" w:pos="4320"/>
                <w:tab w:val="clear" w:pos="8640"/>
              </w:tabs>
              <w:rPr>
                <w:rFonts w:ascii="Arial" w:hAnsi="Arial" w:cs="Arial"/>
                <w:snapToGrid/>
                <w:sz w:val="22"/>
                <w:szCs w:val="24"/>
              </w:rPr>
            </w:pPr>
            <w:r w:rsidRPr="00D02AD0">
              <w:rPr>
                <w:rFonts w:ascii="Arial" w:hAnsi="Arial" w:cs="Arial"/>
                <w:sz w:val="22"/>
              </w:rPr>
              <w:t>Signature of ICC Chairperson</w:t>
            </w:r>
          </w:p>
        </w:tc>
        <w:tc>
          <w:tcPr>
            <w:tcW w:w="629" w:type="dxa"/>
            <w:tcBorders>
              <w:top w:val="nil"/>
              <w:left w:val="nil"/>
              <w:bottom w:val="nil"/>
              <w:right w:val="nil"/>
            </w:tcBorders>
          </w:tcPr>
          <w:p w14:paraId="3E42A696" w14:textId="77777777" w:rsidR="00EC5CDB" w:rsidRPr="00D02AD0" w:rsidRDefault="00EC5CDB" w:rsidP="00EC5CDB">
            <w:pPr>
              <w:pStyle w:val="Header"/>
              <w:widowControl/>
              <w:tabs>
                <w:tab w:val="clear" w:pos="4320"/>
                <w:tab w:val="clear" w:pos="8640"/>
              </w:tabs>
              <w:rPr>
                <w:rFonts w:ascii="Arial" w:hAnsi="Arial" w:cs="Arial"/>
                <w:snapToGrid/>
                <w:sz w:val="22"/>
                <w:szCs w:val="24"/>
              </w:rPr>
            </w:pPr>
          </w:p>
        </w:tc>
        <w:tc>
          <w:tcPr>
            <w:tcW w:w="2807" w:type="dxa"/>
            <w:tcBorders>
              <w:top w:val="single" w:sz="4" w:space="0" w:color="auto"/>
              <w:left w:val="nil"/>
              <w:bottom w:val="nil"/>
              <w:right w:val="nil"/>
            </w:tcBorders>
          </w:tcPr>
          <w:p w14:paraId="1DFD9AFE" w14:textId="77777777" w:rsidR="00EC5CDB" w:rsidRPr="00D02AD0" w:rsidRDefault="00EC5CDB" w:rsidP="00EC5CDB">
            <w:pPr>
              <w:pStyle w:val="Header"/>
              <w:widowControl/>
              <w:tabs>
                <w:tab w:val="clear" w:pos="4320"/>
                <w:tab w:val="clear" w:pos="8640"/>
              </w:tabs>
              <w:rPr>
                <w:rFonts w:ascii="Arial" w:hAnsi="Arial" w:cs="Arial"/>
                <w:snapToGrid/>
                <w:sz w:val="22"/>
                <w:szCs w:val="24"/>
              </w:rPr>
            </w:pPr>
            <w:r w:rsidRPr="00D02AD0">
              <w:rPr>
                <w:rFonts w:ascii="Arial" w:hAnsi="Arial" w:cs="Arial"/>
                <w:sz w:val="22"/>
              </w:rPr>
              <w:t>Date</w:t>
            </w:r>
          </w:p>
        </w:tc>
      </w:tr>
    </w:tbl>
    <w:p w14:paraId="374F80F3" w14:textId="77777777" w:rsidR="0021030E" w:rsidRDefault="0021030E"/>
    <w:tbl>
      <w:tblPr>
        <w:tblStyle w:val="TableGrid"/>
        <w:tblW w:w="0" w:type="auto"/>
        <w:tblLook w:val="04A0" w:firstRow="1" w:lastRow="0" w:firstColumn="1" w:lastColumn="0" w:noHBand="0" w:noVBand="1"/>
      </w:tblPr>
      <w:tblGrid>
        <w:gridCol w:w="5096"/>
      </w:tblGrid>
      <w:tr w:rsidR="0021030E" w:rsidRPr="00755C3F" w14:paraId="579BC997" w14:textId="77777777" w:rsidTr="00755C3F">
        <w:tc>
          <w:tcPr>
            <w:tcW w:w="5096" w:type="dxa"/>
            <w:tcBorders>
              <w:top w:val="nil"/>
              <w:left w:val="nil"/>
              <w:bottom w:val="single" w:sz="4" w:space="0" w:color="auto"/>
              <w:right w:val="nil"/>
            </w:tcBorders>
          </w:tcPr>
          <w:p w14:paraId="21B46369" w14:textId="77777777" w:rsidR="0021030E" w:rsidRPr="00A81979" w:rsidRDefault="0021030E" w:rsidP="00EC5CDB">
            <w:pPr>
              <w:pStyle w:val="Header"/>
              <w:widowControl/>
              <w:tabs>
                <w:tab w:val="clear" w:pos="4320"/>
                <w:tab w:val="clear" w:pos="8640"/>
              </w:tabs>
              <w:rPr>
                <w:rFonts w:ascii="Arial" w:hAnsi="Arial" w:cs="Arial"/>
                <w:snapToGrid/>
                <w:sz w:val="32"/>
                <w:szCs w:val="36"/>
              </w:rPr>
            </w:pPr>
          </w:p>
        </w:tc>
      </w:tr>
      <w:tr w:rsidR="0021030E" w:rsidRPr="00755C3F" w14:paraId="442EC06B" w14:textId="77777777" w:rsidTr="006764E7">
        <w:tc>
          <w:tcPr>
            <w:tcW w:w="5096" w:type="dxa"/>
            <w:tcBorders>
              <w:top w:val="single" w:sz="4" w:space="0" w:color="auto"/>
              <w:left w:val="nil"/>
              <w:bottom w:val="single" w:sz="4" w:space="0" w:color="auto"/>
              <w:right w:val="nil"/>
            </w:tcBorders>
          </w:tcPr>
          <w:p w14:paraId="0E917C1A" w14:textId="77777777" w:rsidR="0021030E" w:rsidRPr="00A81979" w:rsidRDefault="0021030E" w:rsidP="00EC5CDB">
            <w:pPr>
              <w:pStyle w:val="Header"/>
              <w:widowControl/>
              <w:tabs>
                <w:tab w:val="clear" w:pos="4320"/>
                <w:tab w:val="clear" w:pos="8640"/>
              </w:tabs>
              <w:rPr>
                <w:rFonts w:ascii="Arial" w:hAnsi="Arial" w:cs="Arial"/>
                <w:snapToGrid/>
                <w:sz w:val="32"/>
                <w:szCs w:val="36"/>
              </w:rPr>
            </w:pPr>
          </w:p>
        </w:tc>
      </w:tr>
      <w:tr w:rsidR="0021030E" w:rsidRPr="00755C3F" w14:paraId="40F80011" w14:textId="77777777" w:rsidTr="006764E7">
        <w:tc>
          <w:tcPr>
            <w:tcW w:w="5096" w:type="dxa"/>
            <w:tcBorders>
              <w:top w:val="single" w:sz="4" w:space="0" w:color="auto"/>
              <w:left w:val="nil"/>
              <w:bottom w:val="single" w:sz="4" w:space="0" w:color="auto"/>
              <w:right w:val="nil"/>
            </w:tcBorders>
          </w:tcPr>
          <w:p w14:paraId="5098AB2D" w14:textId="77777777" w:rsidR="0021030E" w:rsidRPr="00A81979" w:rsidRDefault="0021030E" w:rsidP="00EC5CDB">
            <w:pPr>
              <w:pStyle w:val="Header"/>
              <w:widowControl/>
              <w:tabs>
                <w:tab w:val="clear" w:pos="4320"/>
                <w:tab w:val="clear" w:pos="8640"/>
              </w:tabs>
              <w:rPr>
                <w:rFonts w:ascii="Arial" w:hAnsi="Arial" w:cs="Arial"/>
                <w:snapToGrid/>
                <w:sz w:val="32"/>
                <w:szCs w:val="36"/>
              </w:rPr>
            </w:pPr>
          </w:p>
        </w:tc>
      </w:tr>
      <w:tr w:rsidR="0021030E" w:rsidRPr="00755C3F" w14:paraId="36E354DA" w14:textId="77777777" w:rsidTr="006764E7">
        <w:tc>
          <w:tcPr>
            <w:tcW w:w="5096" w:type="dxa"/>
            <w:tcBorders>
              <w:top w:val="single" w:sz="4" w:space="0" w:color="auto"/>
              <w:left w:val="nil"/>
              <w:bottom w:val="single" w:sz="4" w:space="0" w:color="auto"/>
              <w:right w:val="nil"/>
            </w:tcBorders>
          </w:tcPr>
          <w:p w14:paraId="0527700F" w14:textId="77777777" w:rsidR="0021030E" w:rsidRPr="00A81979" w:rsidRDefault="0021030E" w:rsidP="00EC5CDB">
            <w:pPr>
              <w:pStyle w:val="Header"/>
              <w:widowControl/>
              <w:tabs>
                <w:tab w:val="clear" w:pos="4320"/>
                <w:tab w:val="clear" w:pos="8640"/>
              </w:tabs>
              <w:rPr>
                <w:rFonts w:ascii="Arial" w:hAnsi="Arial" w:cs="Arial"/>
                <w:snapToGrid/>
                <w:sz w:val="32"/>
                <w:szCs w:val="36"/>
              </w:rPr>
            </w:pPr>
          </w:p>
        </w:tc>
      </w:tr>
      <w:tr w:rsidR="0021030E" w:rsidRPr="00D02AD0" w14:paraId="5EDB4B6E" w14:textId="77777777" w:rsidTr="006764E7">
        <w:tc>
          <w:tcPr>
            <w:tcW w:w="5096" w:type="dxa"/>
            <w:tcBorders>
              <w:top w:val="single" w:sz="4" w:space="0" w:color="auto"/>
              <w:left w:val="nil"/>
              <w:bottom w:val="nil"/>
              <w:right w:val="nil"/>
            </w:tcBorders>
          </w:tcPr>
          <w:p w14:paraId="4A3AEF69" w14:textId="77777777" w:rsidR="0021030E" w:rsidRPr="00D02AD0" w:rsidRDefault="0021030E" w:rsidP="00EC5CDB">
            <w:pPr>
              <w:rPr>
                <w:rFonts w:ascii="Arial" w:hAnsi="Arial" w:cs="Arial"/>
                <w:sz w:val="22"/>
              </w:rPr>
            </w:pPr>
            <w:r w:rsidRPr="00D02AD0">
              <w:rPr>
                <w:rFonts w:ascii="Arial" w:hAnsi="Arial" w:cs="Arial"/>
                <w:sz w:val="22"/>
              </w:rPr>
              <w:t>Address or e-mail</w:t>
            </w:r>
          </w:p>
        </w:tc>
      </w:tr>
      <w:tr w:rsidR="0021030E" w:rsidRPr="00A81979" w14:paraId="5720AE71" w14:textId="77777777" w:rsidTr="00775E01">
        <w:tc>
          <w:tcPr>
            <w:tcW w:w="5096" w:type="dxa"/>
            <w:tcBorders>
              <w:top w:val="nil"/>
              <w:left w:val="nil"/>
              <w:bottom w:val="single" w:sz="4" w:space="0" w:color="auto"/>
              <w:right w:val="nil"/>
            </w:tcBorders>
          </w:tcPr>
          <w:p w14:paraId="1DE995DA" w14:textId="77777777" w:rsidR="0021030E" w:rsidRPr="00A81979" w:rsidRDefault="0021030E" w:rsidP="00EC5CDB">
            <w:pPr>
              <w:pStyle w:val="Header"/>
              <w:widowControl/>
              <w:tabs>
                <w:tab w:val="clear" w:pos="4320"/>
                <w:tab w:val="clear" w:pos="8640"/>
              </w:tabs>
              <w:rPr>
                <w:rFonts w:ascii="Arial" w:hAnsi="Arial" w:cs="Arial"/>
                <w:snapToGrid/>
                <w:sz w:val="32"/>
                <w:szCs w:val="36"/>
              </w:rPr>
            </w:pPr>
          </w:p>
        </w:tc>
      </w:tr>
      <w:tr w:rsidR="0021030E" w:rsidRPr="00D02AD0" w14:paraId="39601A25" w14:textId="77777777" w:rsidTr="00775E01">
        <w:tc>
          <w:tcPr>
            <w:tcW w:w="5096" w:type="dxa"/>
            <w:tcBorders>
              <w:top w:val="single" w:sz="4" w:space="0" w:color="auto"/>
              <w:left w:val="nil"/>
              <w:bottom w:val="nil"/>
              <w:right w:val="nil"/>
            </w:tcBorders>
          </w:tcPr>
          <w:p w14:paraId="1BD10C3B" w14:textId="77777777" w:rsidR="0021030E" w:rsidRPr="00D02AD0" w:rsidRDefault="0021030E" w:rsidP="00EC5CDB">
            <w:pPr>
              <w:rPr>
                <w:rFonts w:ascii="Arial" w:hAnsi="Arial" w:cs="Arial"/>
                <w:sz w:val="22"/>
              </w:rPr>
            </w:pPr>
            <w:r w:rsidRPr="00D02AD0">
              <w:rPr>
                <w:rFonts w:ascii="Arial" w:hAnsi="Arial" w:cs="Arial"/>
                <w:sz w:val="22"/>
              </w:rPr>
              <w:t>Daytime telephone number</w:t>
            </w:r>
          </w:p>
        </w:tc>
      </w:tr>
    </w:tbl>
    <w:p w14:paraId="36D7E285" w14:textId="77777777" w:rsidR="00EC5CDB" w:rsidRDefault="00EC5CDB" w:rsidP="0021030E">
      <w:pPr>
        <w:pStyle w:val="Header"/>
        <w:widowControl/>
        <w:tabs>
          <w:tab w:val="clear" w:pos="4320"/>
          <w:tab w:val="clear" w:pos="8640"/>
        </w:tabs>
        <w:rPr>
          <w:rFonts w:ascii="Arial" w:hAnsi="Arial" w:cs="Arial"/>
          <w:snapToGrid/>
          <w:sz w:val="22"/>
          <w:szCs w:val="24"/>
        </w:rPr>
      </w:pPr>
    </w:p>
    <w:sectPr w:rsidR="00EC5CDB">
      <w:footerReference w:type="even" r:id="rId11"/>
      <w:type w:val="continuous"/>
      <w:pgSz w:w="12240" w:h="15840" w:code="1"/>
      <w:pgMar w:top="1440" w:right="1800" w:bottom="1440" w:left="1800" w:header="1440" w:footer="1440" w:gutter="0"/>
      <w:cols w:space="720"/>
      <w:vAlign w:val="center"/>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256A1" w14:textId="77777777" w:rsidR="005D19C9" w:rsidRDefault="005D19C9">
      <w:r>
        <w:separator/>
      </w:r>
    </w:p>
  </w:endnote>
  <w:endnote w:type="continuationSeparator" w:id="0">
    <w:p w14:paraId="1C4360C8" w14:textId="77777777" w:rsidR="005D19C9" w:rsidRDefault="005D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70224" w14:textId="77777777" w:rsidR="00EC5CDB" w:rsidRDefault="00EC5C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5A1649" w14:textId="77777777" w:rsidR="00EC5CDB" w:rsidRDefault="00EC5C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9E36F" w14:textId="77777777" w:rsidR="005D19C9" w:rsidRDefault="005D19C9">
      <w:r>
        <w:separator/>
      </w:r>
    </w:p>
  </w:footnote>
  <w:footnote w:type="continuationSeparator" w:id="0">
    <w:p w14:paraId="47A3AE6C" w14:textId="77777777" w:rsidR="005D19C9" w:rsidRDefault="005D19C9">
      <w:r>
        <w:continuationSeparator/>
      </w:r>
    </w:p>
  </w:footnote>
  <w:footnote w:id="1">
    <w:p w14:paraId="57F83F6A" w14:textId="77777777" w:rsidR="00EC5CDB" w:rsidRDefault="00EC5CDB">
      <w:pPr>
        <w:pStyle w:val="FootnoteText"/>
        <w:spacing w:after="120"/>
        <w:rPr>
          <w:sz w:val="18"/>
        </w:rPr>
      </w:pPr>
      <w:r>
        <w:rPr>
          <w:rStyle w:val="FootnoteReference"/>
          <w:sz w:val="18"/>
        </w:rPr>
        <w:footnoteRef/>
      </w:r>
      <w:r>
        <w:rPr>
          <w:sz w:val="18"/>
        </w:rPr>
        <w:t xml:space="preserve"> </w:t>
      </w:r>
      <w:r>
        <w:rPr>
          <w:rFonts w:ascii="Arial" w:hAnsi="Arial" w:cs="Arial"/>
          <w:sz w:val="18"/>
        </w:rPr>
        <w:t>Under IDEA Sections 616(b)(2)(C)(ii)(II) and 642 and under 34 C</w:t>
      </w:r>
      <w:r w:rsidR="0045604E">
        <w:rPr>
          <w:rFonts w:ascii="Arial" w:hAnsi="Arial" w:cs="Arial"/>
          <w:sz w:val="18"/>
        </w:rPr>
        <w:t>.</w:t>
      </w:r>
      <w:r>
        <w:rPr>
          <w:rFonts w:ascii="Arial" w:hAnsi="Arial" w:cs="Arial"/>
          <w:sz w:val="18"/>
        </w:rPr>
        <w:t>F</w:t>
      </w:r>
      <w:r w:rsidR="0045604E">
        <w:rPr>
          <w:rFonts w:ascii="Arial" w:hAnsi="Arial" w:cs="Arial"/>
          <w:sz w:val="18"/>
        </w:rPr>
        <w:t>.</w:t>
      </w:r>
      <w:r>
        <w:rPr>
          <w:rFonts w:ascii="Arial" w:hAnsi="Arial" w:cs="Arial"/>
          <w:sz w:val="18"/>
        </w:rPr>
        <w:t>R</w:t>
      </w:r>
      <w:r w:rsidR="0045604E">
        <w:rPr>
          <w:rFonts w:ascii="Arial" w:hAnsi="Arial" w:cs="Arial"/>
          <w:sz w:val="18"/>
        </w:rPr>
        <w:t>.</w:t>
      </w:r>
      <w:r>
        <w:rPr>
          <w:rFonts w:ascii="Arial" w:hAnsi="Arial" w:cs="Arial"/>
          <w:sz w:val="18"/>
        </w:rPr>
        <w:t xml:space="preserve"> §</w:t>
      </w:r>
      <w:r w:rsidR="004B69FE">
        <w:rPr>
          <w:rFonts w:ascii="Arial" w:hAnsi="Arial" w:cs="Arial"/>
          <w:sz w:val="18"/>
        </w:rPr>
        <w:t xml:space="preserve"> </w:t>
      </w:r>
      <w:r>
        <w:rPr>
          <w:rFonts w:ascii="Arial" w:hAnsi="Arial" w:cs="Arial"/>
          <w:sz w:val="18"/>
        </w:rPr>
        <w:t xml:space="preserve">80.40, the lead agency’s </w:t>
      </w:r>
      <w:r w:rsidR="0090751D">
        <w:rPr>
          <w:rFonts w:ascii="Arial" w:hAnsi="Arial" w:cs="Arial"/>
          <w:sz w:val="18"/>
        </w:rPr>
        <w:t>SPP/</w:t>
      </w:r>
      <w:r>
        <w:rPr>
          <w:rFonts w:ascii="Arial" w:hAnsi="Arial" w:cs="Arial"/>
          <w:sz w:val="18"/>
        </w:rPr>
        <w:t>APR must report on the State’s performance under its S</w:t>
      </w:r>
      <w:r w:rsidR="0090751D">
        <w:rPr>
          <w:rFonts w:ascii="Arial" w:hAnsi="Arial" w:cs="Arial"/>
          <w:sz w:val="18"/>
        </w:rPr>
        <w:t>PP/APR</w:t>
      </w:r>
      <w:r>
        <w:rPr>
          <w:rFonts w:ascii="Arial" w:hAnsi="Arial" w:cs="Arial"/>
          <w:sz w:val="18"/>
        </w:rPr>
        <w:t xml:space="preserve"> and contain information about the activities and accomplishments of the grant period for a particular Federal fiscal year (FFY).</w:t>
      </w:r>
    </w:p>
  </w:footnote>
  <w:footnote w:id="2">
    <w:p w14:paraId="69A5AFFB" w14:textId="77777777" w:rsidR="00EC5CDB" w:rsidRDefault="00EC5CDB">
      <w:pPr>
        <w:pStyle w:val="FootnoteText"/>
        <w:rPr>
          <w:rFonts w:ascii="Arial" w:hAnsi="Arial" w:cs="Arial"/>
          <w:sz w:val="18"/>
        </w:rPr>
      </w:pPr>
      <w:r>
        <w:rPr>
          <w:rStyle w:val="FootnoteReference"/>
          <w:rFonts w:ascii="Arial" w:hAnsi="Arial" w:cs="Arial"/>
          <w:sz w:val="18"/>
        </w:rPr>
        <w:footnoteRef/>
      </w:r>
      <w:r>
        <w:rPr>
          <w:rFonts w:ascii="Arial" w:hAnsi="Arial" w:cs="Arial"/>
          <w:sz w:val="18"/>
        </w:rPr>
        <w:t xml:space="preserve"> If the ICC is using the State’s Part C </w:t>
      </w:r>
      <w:r w:rsidR="0090751D">
        <w:rPr>
          <w:rFonts w:ascii="Arial" w:hAnsi="Arial" w:cs="Arial"/>
          <w:sz w:val="18"/>
        </w:rPr>
        <w:t>SPP/</w:t>
      </w:r>
      <w:r>
        <w:rPr>
          <w:rFonts w:ascii="Arial" w:hAnsi="Arial" w:cs="Arial"/>
          <w:sz w:val="18"/>
        </w:rPr>
        <w:t xml:space="preserve">APR and it disagrees with data or other information presented in the State’s Part C </w:t>
      </w:r>
      <w:r w:rsidR="0090751D">
        <w:rPr>
          <w:rFonts w:ascii="Arial" w:hAnsi="Arial" w:cs="Arial"/>
          <w:sz w:val="18"/>
        </w:rPr>
        <w:t>SPP/</w:t>
      </w:r>
      <w:r>
        <w:rPr>
          <w:rFonts w:ascii="Arial" w:hAnsi="Arial" w:cs="Arial"/>
          <w:sz w:val="18"/>
        </w:rPr>
        <w:t xml:space="preserve">APR, the ICC must attach to this certification an explanation of the ICC’s disagreement and submit the certification and explanation no later than February </w:t>
      </w:r>
      <w:r w:rsidR="004B69FE">
        <w:rPr>
          <w:rFonts w:ascii="Arial" w:hAnsi="Arial" w:cs="Arial"/>
          <w:sz w:val="18"/>
        </w:rPr>
        <w:t>1</w:t>
      </w:r>
      <w:r>
        <w:rPr>
          <w:rFonts w:ascii="Arial" w:hAnsi="Arial" w:cs="Arial"/>
          <w:sz w:val="18"/>
        </w:rPr>
        <w:t>, 20</w:t>
      </w:r>
      <w:r w:rsidR="0045604E">
        <w:rPr>
          <w:rFonts w:ascii="Arial" w:hAnsi="Arial" w:cs="Arial"/>
          <w:sz w:val="18"/>
        </w:rPr>
        <w:t>2</w:t>
      </w:r>
      <w:r w:rsidR="0016572A">
        <w:rPr>
          <w:rFonts w:ascii="Arial" w:hAnsi="Arial" w:cs="Arial"/>
          <w:sz w:val="18"/>
        </w:rPr>
        <w:t>1</w:t>
      </w:r>
      <w:r>
        <w:rPr>
          <w:rFonts w:ascii="Arial" w:hAnsi="Arial" w:cs="Arial"/>
          <w:sz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C2"/>
    <w:rsid w:val="00075264"/>
    <w:rsid w:val="00106B83"/>
    <w:rsid w:val="0016572A"/>
    <w:rsid w:val="001838C6"/>
    <w:rsid w:val="001C5FA3"/>
    <w:rsid w:val="001D02CA"/>
    <w:rsid w:val="002058AC"/>
    <w:rsid w:val="0021030E"/>
    <w:rsid w:val="00226806"/>
    <w:rsid w:val="00254A22"/>
    <w:rsid w:val="002C21E7"/>
    <w:rsid w:val="002C4588"/>
    <w:rsid w:val="002C73C5"/>
    <w:rsid w:val="00425F0B"/>
    <w:rsid w:val="00430232"/>
    <w:rsid w:val="0045604E"/>
    <w:rsid w:val="00473BF5"/>
    <w:rsid w:val="004922DA"/>
    <w:rsid w:val="004B1E66"/>
    <w:rsid w:val="004B69FE"/>
    <w:rsid w:val="004C067E"/>
    <w:rsid w:val="004D04EF"/>
    <w:rsid w:val="005373EA"/>
    <w:rsid w:val="005A5AA4"/>
    <w:rsid w:val="005B7B01"/>
    <w:rsid w:val="005D19C9"/>
    <w:rsid w:val="005F2BD4"/>
    <w:rsid w:val="006546CB"/>
    <w:rsid w:val="00654B66"/>
    <w:rsid w:val="006764E7"/>
    <w:rsid w:val="006953AF"/>
    <w:rsid w:val="007226A6"/>
    <w:rsid w:val="00740088"/>
    <w:rsid w:val="00755C3F"/>
    <w:rsid w:val="00775E01"/>
    <w:rsid w:val="00777244"/>
    <w:rsid w:val="007A2DEE"/>
    <w:rsid w:val="007C6BA3"/>
    <w:rsid w:val="007E4BE1"/>
    <w:rsid w:val="00884346"/>
    <w:rsid w:val="008A6066"/>
    <w:rsid w:val="008B2169"/>
    <w:rsid w:val="0090751D"/>
    <w:rsid w:val="0092649C"/>
    <w:rsid w:val="0094425D"/>
    <w:rsid w:val="00A5325D"/>
    <w:rsid w:val="00A81979"/>
    <w:rsid w:val="00A81E2A"/>
    <w:rsid w:val="00B779BF"/>
    <w:rsid w:val="00BF2319"/>
    <w:rsid w:val="00C64D08"/>
    <w:rsid w:val="00CC3570"/>
    <w:rsid w:val="00D14BC2"/>
    <w:rsid w:val="00D450EC"/>
    <w:rsid w:val="00DF2906"/>
    <w:rsid w:val="00E34706"/>
    <w:rsid w:val="00EC5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F6D5B"/>
  <w15:chartTrackingRefBased/>
  <w15:docId w15:val="{D67DF7E7-BE29-4D80-91E7-F7D8077B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480" w:lineRule="auto"/>
      <w:jc w:val="center"/>
      <w:outlineLvl w:val="0"/>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noteText">
    <w:name w:val="footnote text"/>
    <w:basedOn w:val="Normal"/>
    <w:semiHidden/>
    <w:pPr>
      <w:widowControl w:val="0"/>
    </w:pPr>
    <w:rPr>
      <w:snapToGrid w:val="0"/>
      <w:sz w:val="20"/>
      <w:szCs w:val="20"/>
    </w:rPr>
  </w:style>
  <w:style w:type="paragraph" w:styleId="Header">
    <w:name w:val="header"/>
    <w:basedOn w:val="Normal"/>
    <w:pPr>
      <w:widowControl w:val="0"/>
      <w:tabs>
        <w:tab w:val="center" w:pos="4320"/>
        <w:tab w:val="right" w:pos="8640"/>
      </w:tabs>
    </w:pPr>
    <w:rPr>
      <w:snapToGrid w:val="0"/>
      <w:szCs w:val="20"/>
    </w:rPr>
  </w:style>
  <w:style w:type="paragraph" w:styleId="Footer">
    <w:name w:val="footer"/>
    <w:basedOn w:val="Normal"/>
    <w:pPr>
      <w:widowControl w:val="0"/>
      <w:tabs>
        <w:tab w:val="center" w:pos="4320"/>
        <w:tab w:val="right" w:pos="8640"/>
      </w:tabs>
    </w:pPr>
    <w:rPr>
      <w:snapToGrid w:val="0"/>
      <w:szCs w:val="20"/>
    </w:rPr>
  </w:style>
  <w:style w:type="character" w:styleId="PageNumber">
    <w:name w:val="page number"/>
    <w:basedOn w:val="DefaultParagraphFont"/>
  </w:style>
  <w:style w:type="paragraph" w:styleId="Title">
    <w:name w:val="Title"/>
    <w:basedOn w:val="Normal"/>
    <w:qFormat/>
    <w:pPr>
      <w:jc w:val="center"/>
    </w:pPr>
    <w:rPr>
      <w:b/>
      <w:bCs/>
    </w:rPr>
  </w:style>
  <w:style w:type="paragraph" w:styleId="BodyText">
    <w:name w:val="Body Text"/>
    <w:basedOn w:val="Normal"/>
    <w:pPr>
      <w:spacing w:line="480" w:lineRule="auto"/>
    </w:pPr>
    <w:rPr>
      <w:rFonts w:ascii="Arial" w:hAnsi="Arial" w:cs="Arial"/>
      <w:sz w:val="22"/>
    </w:rPr>
  </w:style>
  <w:style w:type="paragraph" w:styleId="BodyTextIndent">
    <w:name w:val="Body Text Indent"/>
    <w:basedOn w:val="Normal"/>
    <w:pPr>
      <w:spacing w:after="240"/>
      <w:ind w:left="1440" w:hanging="720"/>
    </w:pPr>
    <w:rPr>
      <w:rFonts w:ascii="Arial" w:hAnsi="Arial" w:cs="Arial"/>
      <w:sz w:val="22"/>
    </w:rPr>
  </w:style>
  <w:style w:type="paragraph" w:styleId="BalloonText">
    <w:name w:val="Balloon Text"/>
    <w:basedOn w:val="Normal"/>
    <w:semiHidden/>
    <w:rsid w:val="00D14BC2"/>
    <w:rPr>
      <w:rFonts w:ascii="Tahoma" w:hAnsi="Tahoma" w:cs="Tahoma"/>
      <w:sz w:val="16"/>
      <w:szCs w:val="16"/>
    </w:rPr>
  </w:style>
  <w:style w:type="table" w:styleId="TableGrid">
    <w:name w:val="Table Grid"/>
    <w:basedOn w:val="TableNormal"/>
    <w:rsid w:val="004D6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0751D"/>
    <w:rPr>
      <w:sz w:val="16"/>
      <w:szCs w:val="16"/>
    </w:rPr>
  </w:style>
  <w:style w:type="paragraph" w:styleId="CommentText">
    <w:name w:val="annotation text"/>
    <w:basedOn w:val="Normal"/>
    <w:link w:val="CommentTextChar"/>
    <w:rsid w:val="0090751D"/>
    <w:rPr>
      <w:sz w:val="20"/>
      <w:szCs w:val="20"/>
    </w:rPr>
  </w:style>
  <w:style w:type="character" w:customStyle="1" w:styleId="CommentTextChar">
    <w:name w:val="Comment Text Char"/>
    <w:basedOn w:val="DefaultParagraphFont"/>
    <w:link w:val="CommentText"/>
    <w:rsid w:val="0090751D"/>
  </w:style>
  <w:style w:type="paragraph" w:styleId="CommentSubject">
    <w:name w:val="annotation subject"/>
    <w:basedOn w:val="CommentText"/>
    <w:next w:val="CommentText"/>
    <w:link w:val="CommentSubjectChar"/>
    <w:rsid w:val="0090751D"/>
    <w:rPr>
      <w:b/>
      <w:bCs/>
    </w:rPr>
  </w:style>
  <w:style w:type="character" w:customStyle="1" w:styleId="CommentSubjectChar">
    <w:name w:val="Comment Subject Char"/>
    <w:link w:val="CommentSubject"/>
    <w:rsid w:val="009075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DAC69329CC44198B93EDD1D5F791A" ma:contentTypeVersion="0" ma:contentTypeDescription="Create a new document." ma:contentTypeScope="" ma:versionID="ec91721ce13f780a7a08f93d3a66b26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DFB4FA-A065-400E-9754-756EF458A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81B3EB-2FA8-442B-B197-E7B0CAA8566B}">
  <ds:schemaRefs>
    <ds:schemaRef ds:uri="http://schemas.openxmlformats.org/officeDocument/2006/bibliography"/>
  </ds:schemaRefs>
</ds:datastoreItem>
</file>

<file path=customXml/itemProps3.xml><?xml version="1.0" encoding="utf-8"?>
<ds:datastoreItem xmlns:ds="http://schemas.openxmlformats.org/officeDocument/2006/customXml" ds:itemID="{87171AC5-4735-440F-B9E2-E90BBD595985}">
  <ds:schemaRefs>
    <ds:schemaRef ds:uri="http://schemas.microsoft.com/sharepoint/v3/contenttype/forms"/>
  </ds:schemaRefs>
</ds:datastoreItem>
</file>

<file path=customXml/itemProps4.xml><?xml version="1.0" encoding="utf-8"?>
<ds:datastoreItem xmlns:ds="http://schemas.openxmlformats.org/officeDocument/2006/customXml" ds:itemID="{A0627682-C48C-4113-B118-09F7CBB59669}">
  <ds:schemaRefs>
    <ds:schemaRef ds:uri="http://schemas.microsoft.com/office/2006/metadata/longProperties"/>
  </ds:schemaRefs>
</ds:datastoreItem>
</file>

<file path=customXml/itemProps5.xml><?xml version="1.0" encoding="utf-8"?>
<ds:datastoreItem xmlns:ds="http://schemas.openxmlformats.org/officeDocument/2006/customXml" ds:itemID="{CC08C32A-488A-4FBF-B895-BEAE02125EB5}">
  <ds:schemaRefs>
    <ds:schemaRef ds:uri="http://schemas.openxmlformats.org/package/2006/metadata/core-properties"/>
    <ds:schemaRef ds:uri="http://purl.org/dc/terms/"/>
    <ds:schemaRef ds:uri="http://purl.org/dc/dcmityp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250</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FFY19 Part C SPP/APR ICC Form</vt:lpstr>
    </vt:vector>
  </TitlesOfParts>
  <Company>U.S. Department of Education</Company>
  <LinksUpToDate>false</LinksUpToDate>
  <CharactersWithSpaces>1600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FFY19 Part C SPP/APR ICC Form</dc:title>
  <dc:subject>SPP/APR, IDEA Part C</dc:subject>
  <dc:creator>U.S. Department of Education</dc:creator>
  <cp:keywords>SPP/APR, IDEA Part C, ICC Form</cp:keywords>
  <cp:lastModifiedBy>Lessans, Alexis</cp:lastModifiedBy>
  <cp:revision>7</cp:revision>
  <cp:lastPrinted>2012-12-11T22:44:00Z</cp:lastPrinted>
  <dcterms:created xsi:type="dcterms:W3CDTF">2020-10-07T15:39:00Z</dcterms:created>
  <dcterms:modified xsi:type="dcterms:W3CDTF">2020-10-07T15:46:00Z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Pilgrim, Christine</vt:lpwstr>
  </property>
  <property fmtid="{D5CDD505-2E9C-101B-9397-08002B2CF9AE}" pid="3" name="Order">
    <vt:lpwstr>100.000000000000</vt:lpwstr>
  </property>
  <property fmtid="{D5CDD505-2E9C-101B-9397-08002B2CF9AE}" pid="4" name="display_urn:schemas-microsoft-com:office:office#Author">
    <vt:lpwstr>Authorised User</vt:lpwstr>
  </property>
  <property fmtid="{D5CDD505-2E9C-101B-9397-08002B2CF9AE}" pid="5" name="ContentTypeId">
    <vt:lpwstr>0x010100D1C4083BA0983B49B99CD7A3F0A881AA</vt:lpwstr>
  </property>
</Properties>
</file>